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AF" w:rsidRDefault="003B67AF" w:rsidP="000D083A">
      <w:pPr>
        <w:rPr>
          <w:bCs/>
        </w:rPr>
      </w:pPr>
      <w:bookmarkStart w:id="0" w:name="_GoBack"/>
      <w:bookmarkEnd w:id="0"/>
    </w:p>
    <w:p w:rsidR="00933BF4" w:rsidRDefault="00191E95" w:rsidP="002717D0">
      <w:pPr>
        <w:rPr>
          <w:bCs/>
        </w:rPr>
      </w:pPr>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933BF4" w:rsidRDefault="00933BF4" w:rsidP="00624BC3">
      <w:pPr>
        <w:jc w:val="right"/>
        <w:rPr>
          <w:bCs/>
        </w:rPr>
      </w:pPr>
    </w:p>
    <w:p w:rsidR="00073D0E" w:rsidRDefault="00073D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9A740E" w:rsidRDefault="009A740E" w:rsidP="00624BC3">
      <w:pPr>
        <w:jc w:val="right"/>
        <w:rPr>
          <w:bCs/>
        </w:rPr>
      </w:pPr>
    </w:p>
    <w:p w:rsidR="00073D0E" w:rsidRDefault="00073D0E" w:rsidP="00624BC3">
      <w:pPr>
        <w:jc w:val="right"/>
        <w:rPr>
          <w:bCs/>
        </w:rPr>
      </w:pPr>
    </w:p>
    <w:p w:rsidR="00073D0E" w:rsidRDefault="00073D0E" w:rsidP="00624BC3">
      <w:pPr>
        <w:jc w:val="right"/>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933BF4" w:rsidRDefault="00933BF4" w:rsidP="00933BF4">
      <w:pPr>
        <w:jc w:val="center"/>
        <w:rPr>
          <w:sz w:val="26"/>
          <w:szCs w:val="26"/>
        </w:rPr>
      </w:pPr>
      <w:r w:rsidRPr="00B73AAF">
        <w:rPr>
          <w:sz w:val="26"/>
          <w:szCs w:val="26"/>
        </w:rPr>
        <w:t xml:space="preserve">на </w:t>
      </w:r>
      <w:r w:rsidR="00B938A0">
        <w:rPr>
          <w:sz w:val="26"/>
          <w:szCs w:val="26"/>
        </w:rPr>
        <w:t>п</w:t>
      </w:r>
      <w:r w:rsidR="00B938A0" w:rsidRPr="00B938A0">
        <w:rPr>
          <w:sz w:val="26"/>
          <w:szCs w:val="26"/>
        </w:rPr>
        <w:t>оставк</w:t>
      </w:r>
      <w:r w:rsidR="00B938A0">
        <w:rPr>
          <w:sz w:val="26"/>
          <w:szCs w:val="26"/>
        </w:rPr>
        <w:t>у</w:t>
      </w:r>
      <w:r w:rsidR="00B938A0" w:rsidRPr="00B938A0">
        <w:rPr>
          <w:sz w:val="26"/>
          <w:szCs w:val="26"/>
        </w:rPr>
        <w:t xml:space="preserve"> оптических усилителей мощности</w:t>
      </w:r>
    </w:p>
    <w:p w:rsidR="00B938A0" w:rsidRPr="00B73AAF" w:rsidRDefault="00B938A0"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4-15T00:00:00Z">
          <w:dateFormat w:val="«dd» MMMM yyyy 'года'"/>
          <w:lid w:val="ru-RU"/>
          <w:storeMappedDataAs w:val="dateTime"/>
          <w:calendar w:val="gregorian"/>
        </w:date>
      </w:sdtPr>
      <w:sdtContent>
        <w:p w:rsidR="00933BF4" w:rsidRPr="00B73AAF" w:rsidRDefault="002717D0" w:rsidP="00933BF4">
          <w:pPr>
            <w:pStyle w:val="Default"/>
            <w:ind w:left="3686"/>
            <w:rPr>
              <w:bCs/>
              <w:iCs/>
            </w:rPr>
          </w:pPr>
          <w:r>
            <w:rPr>
              <w:iCs/>
            </w:rPr>
            <w:t>«15» апреля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w:t>
        </w:r>
        <w:proofErr w:type="spellStart"/>
        <w:r w:rsidRPr="00F677C3">
          <w:rPr>
            <w:rFonts w:eastAsia="Calibri"/>
            <w:bCs/>
            <w:iCs/>
            <w:color w:val="0000FF"/>
            <w:u w:val="single"/>
            <w:lang w:eastAsia="en-US"/>
          </w:rPr>
          <w:t>ru</w:t>
        </w:r>
        <w:proofErr w:type="spellEnd"/>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r w:rsidRPr="00B73AAF">
        <w:rPr>
          <w:b/>
          <w:sz w:val="26"/>
        </w:rPr>
        <w:t>Содержание</w:t>
      </w:r>
    </w:p>
    <w:p w:rsidR="00933BF4" w:rsidRPr="00B73AAF" w:rsidRDefault="00933BF4" w:rsidP="00933BF4">
      <w:pPr>
        <w:jc w:val="center"/>
      </w:pPr>
    </w:p>
    <w:p w:rsidR="00933BF4" w:rsidRPr="00666C73" w:rsidRDefault="00933BF4" w:rsidP="00933BF4">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3"/>
            <w:rFonts w:eastAsia="MS Mincho"/>
            <w:noProof/>
            <w:kern w:val="32"/>
            <w:lang w:eastAsia="x-none"/>
          </w:rPr>
          <w:t>ИЗВЕЩЕНИ</w:t>
        </w:r>
        <w:r w:rsidRPr="001F20FA">
          <w:rPr>
            <w:rStyle w:val="a3"/>
            <w:rFonts w:eastAsia="MS Mincho"/>
            <w:noProof/>
            <w:kern w:val="32"/>
            <w:lang w:eastAsia="x-none"/>
          </w:rPr>
          <w:t>Е</w:t>
        </w:r>
        <w:r w:rsidRPr="001F20FA">
          <w:rPr>
            <w:rStyle w:val="a3"/>
            <w:rFonts w:eastAsia="MS Mincho"/>
            <w:noProof/>
            <w:kern w:val="32"/>
            <w:lang w:eastAsia="x-none"/>
          </w:rPr>
          <w:t xml:space="preserve"> О ЗАКУПКЕ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CC474F">
          <w:rPr>
            <w:noProof/>
            <w:webHidden/>
          </w:rPr>
          <w:t>3</w:t>
        </w:r>
        <w:r>
          <w:rPr>
            <w:noProof/>
            <w:webHidden/>
          </w:rPr>
          <w:fldChar w:fldCharType="end"/>
        </w:r>
      </w:hyperlink>
    </w:p>
    <w:p w:rsidR="00933BF4" w:rsidRPr="00666C73" w:rsidRDefault="002717D0" w:rsidP="00933BF4">
      <w:pPr>
        <w:pStyle w:val="12"/>
        <w:tabs>
          <w:tab w:val="right" w:leader="dot" w:pos="10196"/>
        </w:tabs>
        <w:rPr>
          <w:rFonts w:ascii="Calibri" w:hAnsi="Calibri"/>
          <w:noProof/>
          <w:sz w:val="22"/>
          <w:szCs w:val="22"/>
        </w:rPr>
      </w:pPr>
      <w:hyperlink w:anchor="_Toc528591307" w:history="1">
        <w:r w:rsidR="00933BF4" w:rsidRPr="001F20FA">
          <w:rPr>
            <w:rStyle w:val="a3"/>
            <w:rFonts w:eastAsia="MS Mincho"/>
            <w:noProof/>
            <w:kern w:val="32"/>
            <w:lang w:val="x-none" w:eastAsia="x-none"/>
          </w:rPr>
          <w:t>РАЗДЕЛ I. ТЕРМИНЫ И 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sidR="00CC474F">
          <w:rPr>
            <w:noProof/>
            <w:webHidden/>
          </w:rPr>
          <w:t>3</w:t>
        </w:r>
        <w:r w:rsidR="00933BF4">
          <w:rPr>
            <w:noProof/>
            <w:webHidden/>
          </w:rPr>
          <w:fldChar w:fldCharType="end"/>
        </w:r>
      </w:hyperlink>
    </w:p>
    <w:p w:rsidR="00933BF4" w:rsidRPr="00666C73" w:rsidRDefault="002717D0" w:rsidP="00933BF4">
      <w:pPr>
        <w:pStyle w:val="12"/>
        <w:tabs>
          <w:tab w:val="right" w:leader="dot" w:pos="10196"/>
        </w:tabs>
        <w:rPr>
          <w:rFonts w:ascii="Calibri" w:hAnsi="Calibri"/>
          <w:noProof/>
          <w:sz w:val="22"/>
          <w:szCs w:val="22"/>
        </w:rPr>
      </w:pPr>
      <w:hyperlink w:anchor="_Toc528591308" w:history="1">
        <w:r w:rsidR="00933BF4" w:rsidRPr="001F20FA">
          <w:rPr>
            <w:rStyle w:val="a3"/>
            <w:rFonts w:eastAsia="MS Mincho"/>
            <w:noProof/>
            <w:kern w:val="32"/>
            <w:lang w:val="x-none" w:eastAsia="x-none"/>
          </w:rPr>
          <w:t xml:space="preserve">РАЗДЕЛ II. </w:t>
        </w:r>
        <w:r w:rsidR="00933BF4" w:rsidRPr="001F20FA">
          <w:rPr>
            <w:rStyle w:val="a3"/>
            <w:rFonts w:eastAsia="MS Mincho"/>
            <w:noProof/>
            <w:kern w:val="32"/>
            <w:lang w:eastAsia="x-none"/>
          </w:rPr>
          <w:t>ИНФОРМА</w:t>
        </w:r>
        <w:r w:rsidR="00933BF4" w:rsidRPr="001F20FA">
          <w:rPr>
            <w:rStyle w:val="a3"/>
            <w:rFonts w:eastAsia="MS Mincho"/>
            <w:noProof/>
            <w:kern w:val="32"/>
            <w:lang w:eastAsia="x-none"/>
          </w:rPr>
          <w:t>Ц</w:t>
        </w:r>
        <w:r w:rsidR="00933BF4" w:rsidRPr="001F20FA">
          <w:rPr>
            <w:rStyle w:val="a3"/>
            <w:rFonts w:eastAsia="MS Mincho"/>
            <w:noProof/>
            <w:kern w:val="32"/>
            <w:lang w:eastAsia="x-none"/>
          </w:rPr>
          <w:t>ИОННАЯ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sidR="00CC474F">
          <w:rPr>
            <w:noProof/>
            <w:webHidden/>
          </w:rPr>
          <w:t>5</w:t>
        </w:r>
        <w:r w:rsidR="00933BF4">
          <w:rPr>
            <w:noProof/>
            <w:webHidden/>
          </w:rPr>
          <w:fldChar w:fldCharType="end"/>
        </w:r>
      </w:hyperlink>
    </w:p>
    <w:p w:rsidR="00933BF4" w:rsidRPr="00666C73" w:rsidRDefault="002717D0" w:rsidP="00933BF4">
      <w:pPr>
        <w:pStyle w:val="2"/>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3"/>
          </w:rPr>
          <w:t>2.1. Общие сведения о закупке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sidR="00CC474F">
          <w:rPr>
            <w:webHidden/>
          </w:rPr>
          <w:t>5</w:t>
        </w:r>
        <w:r w:rsidR="00933BF4">
          <w:rPr>
            <w:webHidden/>
          </w:rPr>
          <w:fldChar w:fldCharType="end"/>
        </w:r>
      </w:hyperlink>
    </w:p>
    <w:p w:rsidR="00933BF4" w:rsidRDefault="002717D0" w:rsidP="00933BF4">
      <w:pPr>
        <w:pStyle w:val="2"/>
        <w:numPr>
          <w:ilvl w:val="0"/>
          <w:numId w:val="0"/>
        </w:numPr>
      </w:pPr>
      <w:hyperlink w:anchor="_Toc528591310" w:history="1">
        <w:r w:rsidR="00933BF4" w:rsidRPr="001F20FA">
          <w:rPr>
            <w:rStyle w:val="a3"/>
          </w:rPr>
          <w:t>2.2. Требования к Заявк</w:t>
        </w:r>
        <w:r w:rsidR="00933BF4" w:rsidRPr="001F20FA">
          <w:rPr>
            <w:rStyle w:val="a3"/>
          </w:rPr>
          <w:t>е</w:t>
        </w:r>
        <w:r w:rsidR="00933BF4" w:rsidRPr="001F20FA">
          <w:rPr>
            <w:rStyle w:val="a3"/>
          </w:rPr>
          <w:t xml:space="preserve"> на участие в закупке</w:t>
        </w:r>
        <w:r w:rsidR="00933BF4">
          <w:rPr>
            <w:webHidden/>
          </w:rPr>
          <w:tab/>
        </w:r>
      </w:hyperlink>
      <w:r w:rsidR="00882A28">
        <w:rPr>
          <w:lang w:val="ru-RU"/>
        </w:rPr>
        <w:t>16</w:t>
      </w:r>
    </w:p>
    <w:p w:rsidR="00933BF4" w:rsidRPr="00882A28" w:rsidRDefault="002717D0" w:rsidP="00933BF4">
      <w:pPr>
        <w:pStyle w:val="2"/>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3"/>
          </w:rPr>
          <w:t>2.3. Условия заключени</w:t>
        </w:r>
        <w:r w:rsidR="00933BF4" w:rsidRPr="001F20FA">
          <w:rPr>
            <w:rStyle w:val="a3"/>
          </w:rPr>
          <w:t>я</w:t>
        </w:r>
        <w:r w:rsidR="00933BF4" w:rsidRPr="001F20FA">
          <w:rPr>
            <w:rStyle w:val="a3"/>
          </w:rPr>
          <w:t xml:space="preserve"> и исполнения договора</w:t>
        </w:r>
        <w:r w:rsidR="00933BF4">
          <w:rPr>
            <w:webHidden/>
          </w:rPr>
          <w:tab/>
        </w:r>
      </w:hyperlink>
      <w:r w:rsidR="00882A28">
        <w:rPr>
          <w:lang w:val="ru-RU"/>
        </w:rPr>
        <w:t>23</w:t>
      </w:r>
    </w:p>
    <w:p w:rsidR="00933BF4" w:rsidRPr="00666C73" w:rsidRDefault="002717D0" w:rsidP="00933BF4">
      <w:pPr>
        <w:pStyle w:val="12"/>
        <w:tabs>
          <w:tab w:val="right" w:leader="dot" w:pos="10196"/>
        </w:tabs>
        <w:rPr>
          <w:rFonts w:ascii="Calibri" w:hAnsi="Calibri"/>
          <w:noProof/>
          <w:sz w:val="22"/>
          <w:szCs w:val="22"/>
        </w:rPr>
      </w:pPr>
      <w:hyperlink w:anchor="_Toc528591312" w:history="1">
        <w:r w:rsidR="00933BF4" w:rsidRPr="001F20FA">
          <w:rPr>
            <w:rStyle w:val="a3"/>
            <w:rFonts w:eastAsia="MS Mincho"/>
            <w:noProof/>
            <w:kern w:val="32"/>
            <w:lang w:val="x-none" w:eastAsia="x-none"/>
          </w:rPr>
          <w:t>РАЗДЕЛ III. ФОРМЫ ДЛЯ ЗА</w:t>
        </w:r>
        <w:r w:rsidR="00933BF4" w:rsidRPr="001F20FA">
          <w:rPr>
            <w:rStyle w:val="a3"/>
            <w:rFonts w:eastAsia="MS Mincho"/>
            <w:noProof/>
            <w:kern w:val="32"/>
            <w:lang w:val="x-none" w:eastAsia="x-none"/>
          </w:rPr>
          <w:t>П</w:t>
        </w:r>
        <w:r w:rsidR="00933BF4" w:rsidRPr="001F20FA">
          <w:rPr>
            <w:rStyle w:val="a3"/>
            <w:rFonts w:eastAsia="MS Mincho"/>
            <w:noProof/>
            <w:kern w:val="32"/>
            <w:lang w:val="x-none" w:eastAsia="x-none"/>
          </w:rPr>
          <w:t xml:space="preserve">ОЛНЕНИЯ </w:t>
        </w:r>
        <w:r w:rsidR="00933BF4" w:rsidRPr="001F20FA">
          <w:rPr>
            <w:rStyle w:val="a3"/>
            <w:rFonts w:eastAsia="MS Mincho"/>
            <w:noProof/>
            <w:kern w:val="32"/>
            <w:lang w:eastAsia="x-none"/>
          </w:rPr>
          <w:t>УЧАСТНИКАМИ</w:t>
        </w:r>
        <w:r w:rsidR="00933BF4" w:rsidRPr="001F20FA">
          <w:rPr>
            <w:rStyle w:val="a3"/>
            <w:rFonts w:eastAsia="MS Mincho"/>
            <w:noProof/>
            <w:kern w:val="32"/>
            <w:lang w:val="x-none" w:eastAsia="x-none"/>
          </w:rPr>
          <w:t xml:space="preserve"> ЗАКУПКИ</w:t>
        </w:r>
        <w:r w:rsidR="00933BF4">
          <w:rPr>
            <w:noProof/>
            <w:webHidden/>
          </w:rPr>
          <w:tab/>
        </w:r>
      </w:hyperlink>
      <w:r w:rsidR="00882A28">
        <w:rPr>
          <w:noProof/>
        </w:rPr>
        <w:t>27</w:t>
      </w:r>
    </w:p>
    <w:p w:rsidR="00933BF4" w:rsidRPr="00666C73" w:rsidRDefault="002717D0" w:rsidP="00933BF4">
      <w:pPr>
        <w:pStyle w:val="12"/>
        <w:tabs>
          <w:tab w:val="right" w:leader="dot" w:pos="10196"/>
        </w:tabs>
        <w:rPr>
          <w:rFonts w:ascii="Calibri" w:hAnsi="Calibri"/>
          <w:noProof/>
          <w:sz w:val="22"/>
          <w:szCs w:val="22"/>
        </w:rPr>
      </w:pPr>
      <w:hyperlink w:anchor="_Toc528591313" w:history="1">
        <w:r w:rsidR="00933BF4" w:rsidRPr="001F20FA">
          <w:rPr>
            <w:rStyle w:val="a3"/>
            <w:rFonts w:eastAsia="MS Mincho"/>
            <w:noProof/>
            <w:kern w:val="32"/>
            <w:lang w:val="x-none" w:eastAsia="x-none"/>
          </w:rPr>
          <w:t xml:space="preserve">Форма 1 </w:t>
        </w:r>
        <w:r w:rsidR="00933BF4" w:rsidRPr="001F20FA">
          <w:rPr>
            <w:rStyle w:val="a3"/>
            <w:rFonts w:eastAsia="MS Mincho"/>
            <w:noProof/>
            <w:kern w:val="32"/>
            <w:lang w:eastAsia="x-none"/>
          </w:rPr>
          <w:t>З</w:t>
        </w:r>
        <w:r w:rsidR="00933BF4" w:rsidRPr="001F20FA">
          <w:rPr>
            <w:rStyle w:val="a3"/>
            <w:rFonts w:eastAsia="MS Mincho"/>
            <w:noProof/>
            <w:kern w:val="32"/>
            <w:lang w:val="x-none" w:eastAsia="x-none"/>
          </w:rPr>
          <w:t xml:space="preserve">АЯВКА НА УЧАСТИЕ В ОТКРЫТОМ </w:t>
        </w:r>
        <w:r w:rsidR="00933BF4" w:rsidRPr="001F20FA">
          <w:rPr>
            <w:rStyle w:val="a3"/>
            <w:rFonts w:eastAsia="MS Mincho"/>
            <w:noProof/>
            <w:kern w:val="32"/>
            <w:lang w:eastAsia="x-none"/>
          </w:rPr>
          <w:t>ЗАПРОСЕ КОТИРОВОК</w:t>
        </w:r>
        <w:r w:rsidR="00933BF4">
          <w:rPr>
            <w:noProof/>
            <w:webHidden/>
          </w:rPr>
          <w:tab/>
        </w:r>
      </w:hyperlink>
      <w:r w:rsidR="00882A28">
        <w:rPr>
          <w:noProof/>
        </w:rPr>
        <w:t>27</w:t>
      </w:r>
    </w:p>
    <w:p w:rsidR="00933BF4" w:rsidRPr="00666C73" w:rsidRDefault="002717D0" w:rsidP="00933BF4">
      <w:pPr>
        <w:pStyle w:val="12"/>
        <w:tabs>
          <w:tab w:val="right" w:leader="dot" w:pos="10196"/>
        </w:tabs>
        <w:rPr>
          <w:rFonts w:ascii="Calibri" w:hAnsi="Calibri"/>
          <w:noProof/>
          <w:sz w:val="22"/>
          <w:szCs w:val="22"/>
        </w:rPr>
      </w:pPr>
      <w:hyperlink w:anchor="_Toc528591314" w:history="1">
        <w:r w:rsidR="00933BF4" w:rsidRPr="001F20FA">
          <w:rPr>
            <w:rStyle w:val="a3"/>
            <w:rFonts w:eastAsia="MS Mincho"/>
            <w:noProof/>
            <w:kern w:val="32"/>
            <w:lang w:val="x-none" w:eastAsia="x-none"/>
          </w:rPr>
          <w:t>Форма 2 АНКЕТА УЧАСТНИК</w:t>
        </w:r>
        <w:r w:rsidR="00933BF4" w:rsidRPr="001F20FA">
          <w:rPr>
            <w:rStyle w:val="a3"/>
            <w:rFonts w:eastAsia="MS Mincho"/>
            <w:noProof/>
            <w:kern w:val="32"/>
            <w:lang w:eastAsia="x-none"/>
          </w:rPr>
          <w:t xml:space="preserve">А </w:t>
        </w:r>
        <w:r w:rsidR="00933BF4" w:rsidRPr="001F20FA">
          <w:rPr>
            <w:rStyle w:val="a3"/>
            <w:rFonts w:eastAsia="MS Mincho"/>
            <w:noProof/>
            <w:kern w:val="32"/>
            <w:lang w:val="x-none" w:eastAsia="x-none"/>
          </w:rPr>
          <w:t>О</w:t>
        </w:r>
        <w:r w:rsidR="00933BF4" w:rsidRPr="001F20FA">
          <w:rPr>
            <w:rStyle w:val="a3"/>
            <w:rFonts w:eastAsia="MS Mincho"/>
            <w:noProof/>
            <w:kern w:val="32"/>
            <w:lang w:val="x-none" w:eastAsia="x-none"/>
          </w:rPr>
          <w:t>Т</w:t>
        </w:r>
        <w:r w:rsidR="00933BF4" w:rsidRPr="001F20FA">
          <w:rPr>
            <w:rStyle w:val="a3"/>
            <w:rFonts w:eastAsia="MS Mincho"/>
            <w:noProof/>
            <w:kern w:val="32"/>
            <w:lang w:val="x-none" w:eastAsia="x-none"/>
          </w:rPr>
          <w:t>КРЫТО</w:t>
        </w:r>
        <w:r w:rsidR="00933BF4" w:rsidRPr="001F20FA">
          <w:rPr>
            <w:rStyle w:val="a3"/>
            <w:rFonts w:eastAsia="MS Mincho"/>
            <w:noProof/>
            <w:kern w:val="32"/>
            <w:lang w:eastAsia="x-none"/>
          </w:rPr>
          <w:t>ГО</w:t>
        </w:r>
        <w:r w:rsidR="00933BF4" w:rsidRPr="001F20FA">
          <w:rPr>
            <w:rStyle w:val="a3"/>
            <w:rFonts w:eastAsia="MS Mincho"/>
            <w:noProof/>
            <w:kern w:val="32"/>
            <w:lang w:val="x-none" w:eastAsia="x-none"/>
          </w:rPr>
          <w:t xml:space="preserve"> </w:t>
        </w:r>
        <w:r w:rsidR="00933BF4" w:rsidRPr="001F20FA">
          <w:rPr>
            <w:rStyle w:val="a3"/>
            <w:rFonts w:eastAsia="MS Mincho"/>
            <w:noProof/>
            <w:kern w:val="32"/>
            <w:lang w:eastAsia="x-none"/>
          </w:rPr>
          <w:t>ЗАПРОСА КОТИРОВОК</w:t>
        </w:r>
        <w:r w:rsidR="00933BF4">
          <w:rPr>
            <w:noProof/>
            <w:webHidden/>
          </w:rPr>
          <w:tab/>
        </w:r>
      </w:hyperlink>
      <w:r w:rsidR="00882A28">
        <w:rPr>
          <w:noProof/>
        </w:rPr>
        <w:t>30</w:t>
      </w:r>
    </w:p>
    <w:p w:rsidR="00933BF4" w:rsidRPr="00666C73" w:rsidRDefault="002717D0" w:rsidP="00933BF4">
      <w:pPr>
        <w:pStyle w:val="12"/>
        <w:tabs>
          <w:tab w:val="right" w:leader="dot" w:pos="10196"/>
        </w:tabs>
        <w:rPr>
          <w:rFonts w:ascii="Calibri" w:hAnsi="Calibri"/>
          <w:noProof/>
          <w:sz w:val="22"/>
          <w:szCs w:val="22"/>
        </w:rPr>
      </w:pPr>
      <w:hyperlink w:anchor="_Toc528591315" w:history="1">
        <w:r w:rsidR="00933BF4" w:rsidRPr="001F20FA">
          <w:rPr>
            <w:rStyle w:val="a3"/>
            <w:rFonts w:eastAsia="MS Mincho"/>
            <w:noProof/>
            <w:kern w:val="32"/>
            <w:lang w:val="x-none" w:eastAsia="x-none"/>
          </w:rPr>
          <w:t>Форма 3 ТЕХНИКО-КОММЕРЧЕСКОЕ ПР</w:t>
        </w:r>
        <w:r w:rsidR="00933BF4" w:rsidRPr="001F20FA">
          <w:rPr>
            <w:rStyle w:val="a3"/>
            <w:rFonts w:eastAsia="MS Mincho"/>
            <w:noProof/>
            <w:kern w:val="32"/>
            <w:lang w:val="x-none" w:eastAsia="x-none"/>
          </w:rPr>
          <w:t>Е</w:t>
        </w:r>
        <w:r w:rsidR="00933BF4" w:rsidRPr="001F20FA">
          <w:rPr>
            <w:rStyle w:val="a3"/>
            <w:rFonts w:eastAsia="MS Mincho"/>
            <w:noProof/>
            <w:kern w:val="32"/>
            <w:lang w:val="x-none" w:eastAsia="x-none"/>
          </w:rPr>
          <w:t>ДЛОЖЕНИЕ</w:t>
        </w:r>
        <w:r w:rsidR="00933BF4">
          <w:rPr>
            <w:noProof/>
            <w:webHidden/>
          </w:rPr>
          <w:tab/>
        </w:r>
        <w:r w:rsidR="00933BF4">
          <w:rPr>
            <w:noProof/>
            <w:webHidden/>
          </w:rPr>
          <w:fldChar w:fldCharType="begin"/>
        </w:r>
        <w:r w:rsidR="00933BF4">
          <w:rPr>
            <w:noProof/>
            <w:webHidden/>
          </w:rPr>
          <w:instrText xml:space="preserve"> PAGEREF _Toc528591315 \h </w:instrText>
        </w:r>
        <w:r w:rsidR="00933BF4">
          <w:rPr>
            <w:noProof/>
            <w:webHidden/>
          </w:rPr>
        </w:r>
        <w:r w:rsidR="00933BF4">
          <w:rPr>
            <w:noProof/>
            <w:webHidden/>
          </w:rPr>
          <w:fldChar w:fldCharType="separate"/>
        </w:r>
        <w:r w:rsidR="00CC474F">
          <w:rPr>
            <w:noProof/>
            <w:webHidden/>
          </w:rPr>
          <w:t>32</w:t>
        </w:r>
        <w:r w:rsidR="00933BF4">
          <w:rPr>
            <w:noProof/>
            <w:webHidden/>
          </w:rPr>
          <w:fldChar w:fldCharType="end"/>
        </w:r>
      </w:hyperlink>
    </w:p>
    <w:p w:rsidR="00933BF4" w:rsidRPr="00666C73" w:rsidRDefault="002717D0" w:rsidP="00933BF4">
      <w:pPr>
        <w:pStyle w:val="12"/>
        <w:tabs>
          <w:tab w:val="right" w:leader="dot" w:pos="10196"/>
        </w:tabs>
        <w:rPr>
          <w:rFonts w:ascii="Calibri" w:hAnsi="Calibri"/>
          <w:noProof/>
          <w:sz w:val="22"/>
          <w:szCs w:val="22"/>
        </w:rPr>
      </w:pPr>
      <w:hyperlink w:anchor="_Toc528591316" w:history="1">
        <w:r w:rsidR="00933BF4" w:rsidRPr="001F20FA">
          <w:rPr>
            <w:rStyle w:val="a3"/>
            <w:rFonts w:eastAsia="MS Mincho"/>
            <w:noProof/>
            <w:kern w:val="32"/>
            <w:lang w:val="x-none" w:eastAsia="x-none"/>
          </w:rPr>
          <w:t>Форма 4 РЕКОМЕН</w:t>
        </w:r>
        <w:r w:rsidR="00933BF4" w:rsidRPr="001F20FA">
          <w:rPr>
            <w:rStyle w:val="a3"/>
            <w:rFonts w:eastAsia="MS Mincho"/>
            <w:noProof/>
            <w:kern w:val="32"/>
            <w:lang w:val="x-none" w:eastAsia="x-none"/>
          </w:rPr>
          <w:t>Д</w:t>
        </w:r>
        <w:r w:rsidR="00933BF4" w:rsidRPr="001F20FA">
          <w:rPr>
            <w:rStyle w:val="a3"/>
            <w:rFonts w:eastAsia="MS Mincho"/>
            <w:noProof/>
            <w:kern w:val="32"/>
            <w:lang w:val="x-none" w:eastAsia="x-none"/>
          </w:rPr>
          <w:t xml:space="preserve">УЕМАЯ ФОРМА ЗАПРОСА РАЗЪЯСНЕНИЙ </w:t>
        </w:r>
        <w:r w:rsidR="00933BF4" w:rsidRPr="001F20FA">
          <w:rPr>
            <w:rStyle w:val="a3"/>
            <w:rFonts w:eastAsia="MS Mincho"/>
            <w:noProof/>
            <w:kern w:val="32"/>
            <w:lang w:eastAsia="x-none"/>
          </w:rPr>
          <w:t>ИЗВЕЩЕНИЯ</w:t>
        </w:r>
        <w:r w:rsidR="00933BF4" w:rsidRPr="001F20FA">
          <w:rPr>
            <w:rStyle w:val="a3"/>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sidR="00CC474F">
          <w:rPr>
            <w:noProof/>
            <w:webHidden/>
          </w:rPr>
          <w:t>34</w:t>
        </w:r>
        <w:r w:rsidR="00933BF4">
          <w:rPr>
            <w:noProof/>
            <w:webHidden/>
          </w:rPr>
          <w:fldChar w:fldCharType="end"/>
        </w:r>
      </w:hyperlink>
    </w:p>
    <w:p w:rsidR="00933BF4" w:rsidRPr="00666C73" w:rsidRDefault="002717D0" w:rsidP="00933BF4">
      <w:pPr>
        <w:pStyle w:val="12"/>
        <w:tabs>
          <w:tab w:val="right" w:leader="dot" w:pos="10196"/>
        </w:tabs>
        <w:rPr>
          <w:rFonts w:ascii="Calibri" w:hAnsi="Calibri"/>
          <w:noProof/>
          <w:sz w:val="22"/>
          <w:szCs w:val="22"/>
        </w:rPr>
      </w:pPr>
      <w:hyperlink w:anchor="_Toc528591317" w:history="1">
        <w:r w:rsidR="00933BF4" w:rsidRPr="001F20FA">
          <w:rPr>
            <w:rStyle w:val="a3"/>
            <w:rFonts w:eastAsia="MS Mincho"/>
            <w:noProof/>
            <w:kern w:val="32"/>
            <w:lang w:val="x-none" w:eastAsia="x-none"/>
          </w:rPr>
          <w:t xml:space="preserve">Форма </w:t>
        </w:r>
        <w:r w:rsidR="00933BF4" w:rsidRPr="001F20FA">
          <w:rPr>
            <w:rStyle w:val="a3"/>
            <w:rFonts w:eastAsia="MS Mincho"/>
            <w:noProof/>
            <w:kern w:val="32"/>
            <w:lang w:eastAsia="x-none"/>
          </w:rPr>
          <w:t>5</w:t>
        </w:r>
        <w:r w:rsidR="00933BF4" w:rsidRPr="001F20FA">
          <w:rPr>
            <w:rStyle w:val="a3"/>
            <w:noProof/>
          </w:rPr>
          <w:t xml:space="preserve"> </w:t>
        </w:r>
        <w:r w:rsidR="00933BF4" w:rsidRPr="001F20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33BF4" w:rsidRPr="001F20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w:t>
        </w:r>
        <w:r w:rsidR="00933BF4" w:rsidRPr="001F20FA">
          <w:rPr>
            <w:rStyle w:val="a3"/>
            <w:rFonts w:eastAsia="MS Mincho"/>
            <w:i/>
            <w:noProof/>
            <w:kern w:val="32"/>
            <w:lang w:eastAsia="x-none"/>
          </w:rPr>
          <w:t>е</w:t>
        </w:r>
        <w:r w:rsidR="00933BF4" w:rsidRPr="001F20FA">
          <w:rPr>
            <w:rStyle w:val="a3"/>
            <w:rFonts w:eastAsia="MS Mincho"/>
            <w:i/>
            <w:noProof/>
            <w:kern w:val="32"/>
            <w:lang w:eastAsia="x-none"/>
          </w:rPr>
          <w:t>м или вновь созданным юридическим лицом)</w:t>
        </w:r>
        <w:r w:rsidR="00933BF4">
          <w:rPr>
            <w:noProof/>
            <w:webHidden/>
          </w:rPr>
          <w:tab/>
        </w:r>
        <w:r w:rsidR="00933BF4">
          <w:rPr>
            <w:noProof/>
            <w:webHidden/>
          </w:rPr>
          <w:fldChar w:fldCharType="begin"/>
        </w:r>
        <w:r w:rsidR="00933BF4">
          <w:rPr>
            <w:noProof/>
            <w:webHidden/>
          </w:rPr>
          <w:instrText xml:space="preserve"> PAGEREF _Toc528591317 \h </w:instrText>
        </w:r>
        <w:r w:rsidR="00933BF4">
          <w:rPr>
            <w:noProof/>
            <w:webHidden/>
          </w:rPr>
        </w:r>
        <w:r w:rsidR="00933BF4">
          <w:rPr>
            <w:noProof/>
            <w:webHidden/>
          </w:rPr>
          <w:fldChar w:fldCharType="separate"/>
        </w:r>
        <w:r w:rsidR="00CC474F">
          <w:rPr>
            <w:noProof/>
            <w:webHidden/>
          </w:rPr>
          <w:t>35</w:t>
        </w:r>
        <w:r w:rsidR="00933BF4">
          <w:rPr>
            <w:noProof/>
            <w:webHidden/>
          </w:rPr>
          <w:fldChar w:fldCharType="end"/>
        </w:r>
      </w:hyperlink>
    </w:p>
    <w:p w:rsidR="00933BF4" w:rsidRPr="00666C73" w:rsidRDefault="002717D0" w:rsidP="00933BF4">
      <w:pPr>
        <w:pStyle w:val="12"/>
        <w:tabs>
          <w:tab w:val="right" w:leader="dot" w:pos="10196"/>
        </w:tabs>
        <w:rPr>
          <w:rFonts w:ascii="Calibri" w:hAnsi="Calibri"/>
          <w:noProof/>
          <w:sz w:val="22"/>
          <w:szCs w:val="22"/>
        </w:rPr>
      </w:pPr>
      <w:hyperlink w:anchor="_Toc528591318" w:history="1">
        <w:r w:rsidR="00933BF4" w:rsidRPr="001F20FA">
          <w:rPr>
            <w:rStyle w:val="a3"/>
            <w:rFonts w:eastAsia="MS Mincho"/>
            <w:noProof/>
            <w:kern w:val="32"/>
            <w:lang w:val="x-none" w:eastAsia="x-none"/>
          </w:rPr>
          <w:t>РАЗДЕЛ IV. Техни</w:t>
        </w:r>
        <w:r w:rsidR="00933BF4" w:rsidRPr="001F20FA">
          <w:rPr>
            <w:rStyle w:val="a3"/>
            <w:rFonts w:eastAsia="MS Mincho"/>
            <w:noProof/>
            <w:kern w:val="32"/>
            <w:lang w:val="x-none" w:eastAsia="x-none"/>
          </w:rPr>
          <w:t>ч</w:t>
        </w:r>
        <w:r w:rsidR="00933BF4" w:rsidRPr="001F20FA">
          <w:rPr>
            <w:rStyle w:val="a3"/>
            <w:rFonts w:eastAsia="MS Mincho"/>
            <w:noProof/>
            <w:kern w:val="32"/>
            <w:lang w:val="x-none" w:eastAsia="x-none"/>
          </w:rPr>
          <w:t>еское задание</w:t>
        </w:r>
        <w:r w:rsidR="00933BF4">
          <w:rPr>
            <w:noProof/>
            <w:webHidden/>
          </w:rPr>
          <w:tab/>
        </w:r>
        <w:r w:rsidR="00882A28">
          <w:rPr>
            <w:noProof/>
            <w:webHidden/>
          </w:rPr>
          <w:t>39</w:t>
        </w:r>
      </w:hyperlink>
    </w:p>
    <w:p w:rsidR="00933BF4" w:rsidRPr="00666C73" w:rsidRDefault="002717D0" w:rsidP="00933BF4">
      <w:pPr>
        <w:pStyle w:val="12"/>
        <w:tabs>
          <w:tab w:val="right" w:leader="dot" w:pos="10196"/>
        </w:tabs>
        <w:rPr>
          <w:rFonts w:ascii="Calibri" w:hAnsi="Calibri"/>
          <w:noProof/>
          <w:sz w:val="22"/>
          <w:szCs w:val="22"/>
        </w:rPr>
      </w:pPr>
      <w:hyperlink w:anchor="договор" w:history="1">
        <w:r w:rsidR="00933BF4" w:rsidRPr="001F20FA">
          <w:rPr>
            <w:rStyle w:val="a3"/>
            <w:rFonts w:eastAsia="MS Mincho"/>
            <w:noProof/>
            <w:kern w:val="32"/>
            <w:lang w:val="x-none" w:eastAsia="x-none"/>
          </w:rPr>
          <w:t>РАЗДЕЛ V. Проект</w:t>
        </w:r>
        <w:r w:rsidR="00933BF4" w:rsidRPr="001F20FA">
          <w:rPr>
            <w:rStyle w:val="a3"/>
            <w:rFonts w:eastAsia="MS Mincho"/>
            <w:noProof/>
            <w:kern w:val="32"/>
            <w:lang w:val="x-none" w:eastAsia="x-none"/>
          </w:rPr>
          <w:t xml:space="preserve"> </w:t>
        </w:r>
        <w:r w:rsidR="00933BF4" w:rsidRPr="001F20FA">
          <w:rPr>
            <w:rStyle w:val="a3"/>
            <w:rFonts w:eastAsia="MS Mincho"/>
            <w:noProof/>
            <w:kern w:val="32"/>
            <w:lang w:val="x-none" w:eastAsia="x-none"/>
          </w:rPr>
          <w:t>договора</w:t>
        </w:r>
        <w:r w:rsidR="00933BF4">
          <w:rPr>
            <w:noProof/>
            <w:webHidden/>
          </w:rPr>
          <w:tab/>
        </w:r>
      </w:hyperlink>
      <w:r w:rsidR="00882A28">
        <w:rPr>
          <w:noProof/>
        </w:rPr>
        <w:t>49</w:t>
      </w:r>
    </w:p>
    <w:p w:rsidR="00933BF4" w:rsidRPr="00B73AAF" w:rsidRDefault="00933BF4" w:rsidP="00933BF4">
      <w:pPr>
        <w:pStyle w:val="a5"/>
        <w:tabs>
          <w:tab w:val="clear" w:pos="4677"/>
          <w:tab w:val="clear" w:pos="9355"/>
        </w:tabs>
        <w:spacing w:line="360" w:lineRule="auto"/>
      </w:pPr>
      <w:r w:rsidRPr="00B73AAF">
        <w:fldChar w:fldCharType="end"/>
      </w: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591307"/>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CC474F">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CC474F">
        <w:t>5</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3"/>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3"/>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rsidR="00933BF4" w:rsidRPr="00B73AAF" w:rsidRDefault="002717D0" w:rsidP="00933BF4">
      <w:pPr>
        <w:ind w:firstLine="567"/>
        <w:jc w:val="both"/>
      </w:pPr>
      <w:hyperlink r:id="rId15" w:history="1">
        <w:r w:rsidR="00933BF4" w:rsidRPr="00B73AAF">
          <w:rPr>
            <w:rStyle w:val="a3"/>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t>04</w:t>
      </w:r>
      <w:r w:rsidR="00933BF4" w:rsidRPr="00F1645B">
        <w:t xml:space="preserve"> от </w:t>
      </w:r>
      <w:r w:rsidR="00933BF4">
        <w:t>2</w:t>
      </w:r>
      <w:r>
        <w:t>6</w:t>
      </w:r>
      <w:r w:rsidR="00933BF4" w:rsidRPr="00F1645B">
        <w:t>.</w:t>
      </w:r>
      <w:r>
        <w:t>03</w:t>
      </w:r>
      <w:r w:rsidR="00933BF4" w:rsidRPr="00F1645B">
        <w:t>.201</w:t>
      </w:r>
      <w:r>
        <w:t>9</w:t>
      </w:r>
      <w:r w:rsidR="00933BF4">
        <w:t xml:space="preserve">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3"/>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2"/>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rsidR="00933BF4" w:rsidRPr="00B73AAF" w:rsidRDefault="00933BF4" w:rsidP="00933BF4">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591309"/>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EF594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proofErr w:type="spellStart"/>
              <w:r w:rsidRPr="00F677C3">
                <w:rPr>
                  <w:rFonts w:eastAsia="Calibri"/>
                  <w:bCs/>
                  <w:color w:val="0000FF"/>
                  <w:u w:val="single"/>
                  <w:lang w:val="en-US" w:eastAsia="en-US"/>
                </w:rPr>
                <w:t>ru</w:t>
              </w:r>
              <w:proofErr w:type="spellEnd"/>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703B33" w:rsidRDefault="00703B33" w:rsidP="00703B33">
            <w:pPr>
              <w:autoSpaceDE w:val="0"/>
              <w:autoSpaceDN w:val="0"/>
              <w:adjustRightInd w:val="0"/>
              <w:jc w:val="both"/>
              <w:rPr>
                <w:rFonts w:eastAsia="Calibri"/>
                <w:bCs/>
                <w:color w:val="000000"/>
                <w:lang w:eastAsia="en-US"/>
              </w:rPr>
            </w:pPr>
            <w:r w:rsidRPr="00703B33">
              <w:rPr>
                <w:rFonts w:eastAsia="Calibri"/>
                <w:bCs/>
                <w:color w:val="000000"/>
                <w:lang w:eastAsia="en-US"/>
              </w:rPr>
              <w:t xml:space="preserve">Николаев Константин Геннадиевич </w:t>
            </w:r>
          </w:p>
          <w:p w:rsidR="003B67AF" w:rsidRPr="002717D0" w:rsidRDefault="00703B33" w:rsidP="00703B33">
            <w:pPr>
              <w:autoSpaceDE w:val="0"/>
              <w:autoSpaceDN w:val="0"/>
              <w:adjustRightInd w:val="0"/>
              <w:jc w:val="both"/>
              <w:rPr>
                <w:rFonts w:eastAsia="Calibri"/>
                <w:bCs/>
                <w:color w:val="000000"/>
                <w:lang w:eastAsia="en-US"/>
              </w:rPr>
            </w:pPr>
            <w:r w:rsidRPr="00F677C3">
              <w:rPr>
                <w:rFonts w:eastAsia="Calibri"/>
                <w:bCs/>
                <w:color w:val="000000"/>
                <w:lang w:eastAsia="en-US"/>
              </w:rPr>
              <w:t>тел</w:t>
            </w:r>
            <w:r w:rsidRPr="002717D0">
              <w:rPr>
                <w:rFonts w:eastAsia="Calibri"/>
                <w:bCs/>
                <w:color w:val="000000"/>
                <w:lang w:eastAsia="en-US"/>
              </w:rPr>
              <w:t>. + 7 (347) 221-57-</w:t>
            </w:r>
            <w:proofErr w:type="gramStart"/>
            <w:r w:rsidRPr="002717D0">
              <w:rPr>
                <w:rFonts w:eastAsia="Calibri"/>
                <w:bCs/>
                <w:color w:val="000000"/>
                <w:lang w:eastAsia="en-US"/>
              </w:rPr>
              <w:t xml:space="preserve">40,   </w:t>
            </w:r>
            <w:proofErr w:type="gramEnd"/>
            <w:r w:rsidR="00F677C3" w:rsidRPr="00F677C3">
              <w:rPr>
                <w:rFonts w:eastAsia="Calibri"/>
                <w:bCs/>
                <w:color w:val="000000"/>
                <w:lang w:val="en-US" w:eastAsia="en-US"/>
              </w:rPr>
              <w:t>e</w:t>
            </w:r>
            <w:r w:rsidR="00F677C3" w:rsidRPr="002717D0">
              <w:rPr>
                <w:rFonts w:eastAsia="Calibri"/>
                <w:bCs/>
                <w:color w:val="000000"/>
                <w:lang w:eastAsia="en-US"/>
              </w:rPr>
              <w:t>-</w:t>
            </w:r>
            <w:r w:rsidR="00F677C3" w:rsidRPr="00F677C3">
              <w:rPr>
                <w:rFonts w:eastAsia="Calibri"/>
                <w:bCs/>
                <w:color w:val="000000"/>
                <w:lang w:val="en-US" w:eastAsia="en-US"/>
              </w:rPr>
              <w:t>mail</w:t>
            </w:r>
            <w:r w:rsidR="00F677C3" w:rsidRPr="002717D0">
              <w:rPr>
                <w:rFonts w:eastAsia="Calibri"/>
                <w:bCs/>
                <w:color w:val="000000"/>
                <w:lang w:eastAsia="en-US"/>
              </w:rPr>
              <w:t>:</w:t>
            </w:r>
            <w:r w:rsidR="00F677C3" w:rsidRPr="002717D0">
              <w:rPr>
                <w:color w:val="777777"/>
              </w:rPr>
              <w:t xml:space="preserve"> </w:t>
            </w:r>
            <w:hyperlink r:id="rId18" w:history="1">
              <w:r w:rsidRPr="00E37657">
                <w:rPr>
                  <w:rStyle w:val="a3"/>
                  <w:rFonts w:eastAsia="Calibri"/>
                  <w:bCs/>
                  <w:lang w:val="en-US" w:eastAsia="en-US"/>
                </w:rPr>
                <w:t>k</w:t>
              </w:r>
              <w:r w:rsidRPr="002717D0">
                <w:rPr>
                  <w:rStyle w:val="a3"/>
                  <w:rFonts w:eastAsia="Calibri"/>
                  <w:bCs/>
                  <w:lang w:eastAsia="en-US"/>
                </w:rPr>
                <w:t>.</w:t>
              </w:r>
              <w:r w:rsidRPr="00E37657">
                <w:rPr>
                  <w:rStyle w:val="a3"/>
                  <w:rFonts w:eastAsia="Calibri"/>
                  <w:bCs/>
                  <w:lang w:val="en-US" w:eastAsia="en-US"/>
                </w:rPr>
                <w:t>nikolaev</w:t>
              </w:r>
              <w:r w:rsidRPr="002717D0">
                <w:rPr>
                  <w:rStyle w:val="a3"/>
                  <w:rFonts w:eastAsia="Calibri"/>
                  <w:bCs/>
                  <w:lang w:eastAsia="en-US"/>
                </w:rPr>
                <w:t>@</w:t>
              </w:r>
              <w:r w:rsidRPr="00E37657">
                <w:rPr>
                  <w:rStyle w:val="a3"/>
                  <w:rFonts w:eastAsia="Calibri"/>
                  <w:bCs/>
                  <w:lang w:val="en-US" w:eastAsia="en-US"/>
                </w:rPr>
                <w:t>bashtel</w:t>
              </w:r>
              <w:r w:rsidRPr="002717D0">
                <w:rPr>
                  <w:rStyle w:val="a3"/>
                  <w:rFonts w:eastAsia="Calibri"/>
                  <w:bCs/>
                  <w:lang w:eastAsia="en-US"/>
                </w:rPr>
                <w:t>.</w:t>
              </w:r>
              <w:proofErr w:type="spellStart"/>
              <w:r w:rsidRPr="00E37657">
                <w:rPr>
                  <w:rStyle w:val="a3"/>
                  <w:rFonts w:eastAsia="Calibri"/>
                  <w:bCs/>
                  <w:lang w:val="en-US" w:eastAsia="en-US"/>
                </w:rPr>
                <w:t>ru</w:t>
              </w:r>
              <w:proofErr w:type="spellEnd"/>
            </w:hyperlink>
          </w:p>
          <w:p w:rsidR="00703B33" w:rsidRPr="002717D0" w:rsidRDefault="00703B33" w:rsidP="00703B33">
            <w:pPr>
              <w:autoSpaceDE w:val="0"/>
              <w:autoSpaceDN w:val="0"/>
              <w:adjustRightInd w:val="0"/>
              <w:jc w:val="both"/>
              <w:rPr>
                <w:rFonts w:eastAsia="Calibri"/>
                <w:bCs/>
                <w:color w:val="0000FF"/>
                <w:u w:val="single"/>
                <w:lang w:eastAsia="en-US"/>
              </w:rPr>
            </w:pPr>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2717D0"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19"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20"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1" w:history="1">
              <w:r w:rsidRPr="003713B3">
                <w:rPr>
                  <w:rStyle w:val="a3"/>
                  <w:rFonts w:eastAsia="Times New Roman"/>
                  <w:lang w:val="en-US" w:eastAsia="ru-RU"/>
                </w:rPr>
                <w:t>https</w:t>
              </w:r>
              <w:r w:rsidRPr="003713B3">
                <w:rPr>
                  <w:rStyle w:val="a3"/>
                  <w:rFonts w:eastAsia="Times New Roman"/>
                  <w:lang w:eastAsia="ru-RU"/>
                </w:rPr>
                <w:t>://</w:t>
              </w:r>
              <w:r w:rsidRPr="003713B3">
                <w:rPr>
                  <w:rStyle w:val="a3"/>
                  <w:rFonts w:eastAsia="Times New Roman"/>
                  <w:lang w:val="en-US" w:eastAsia="ru-RU"/>
                </w:rPr>
                <w:t>www</w:t>
              </w:r>
              <w:r w:rsidRPr="003713B3">
                <w:rPr>
                  <w:rStyle w:val="a3"/>
                  <w:rFonts w:eastAsia="Times New Roman"/>
                  <w:lang w:eastAsia="ru-RU"/>
                </w:rPr>
                <w:t>.</w:t>
              </w:r>
              <w:r w:rsidRPr="003713B3">
                <w:rPr>
                  <w:rStyle w:val="a3"/>
                  <w:rFonts w:eastAsia="Times New Roman"/>
                  <w:lang w:val="en-US" w:eastAsia="ru-RU"/>
                </w:rPr>
                <w:t>roseltorg</w:t>
              </w:r>
              <w:r w:rsidRPr="003713B3">
                <w:rPr>
                  <w:rStyle w:val="a3"/>
                  <w:rFonts w:eastAsia="Times New Roman"/>
                  <w:lang w:eastAsia="ru-RU"/>
                </w:rPr>
                <w:t>.</w:t>
              </w:r>
              <w:r w:rsidRPr="003713B3">
                <w:rPr>
                  <w:rStyle w:val="a3"/>
                  <w:rFonts w:eastAsia="Times New Roman"/>
                  <w:lang w:val="en-US" w:eastAsia="ru-RU"/>
                </w:rPr>
                <w:t>ru</w:t>
              </w:r>
              <w:r w:rsidRPr="003713B3">
                <w:rPr>
                  <w:rStyle w:val="a3"/>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4-15T00:00:00Z">
                <w:dateFormat w:val="«dd» MMMM yyyy 'года'"/>
                <w:lid w:val="ru-RU"/>
                <w:storeMappedDataAs w:val="dateTime"/>
                <w:calendar w:val="gregorian"/>
              </w:date>
            </w:sdtPr>
            <w:sdtContent>
              <w:p w:rsidR="00933BF4" w:rsidRPr="00B73AAF" w:rsidRDefault="002717D0" w:rsidP="00794016">
                <w:r>
                  <w:t>«15» апреля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3"/>
                <w:lang w:val="en-US"/>
              </w:rPr>
              <w:t>https</w:t>
            </w:r>
            <w:r w:rsidRPr="003713B3">
              <w:rPr>
                <w:rStyle w:val="a3"/>
              </w:rPr>
              <w:t>://</w:t>
            </w:r>
            <w:r w:rsidRPr="003713B3">
              <w:rPr>
                <w:rStyle w:val="a3"/>
                <w:lang w:val="en-US"/>
              </w:rPr>
              <w:t>www</w:t>
            </w:r>
            <w:r w:rsidRPr="003713B3">
              <w:rPr>
                <w:rStyle w:val="a3"/>
              </w:rPr>
              <w:t>.</w:t>
            </w:r>
            <w:proofErr w:type="spellStart"/>
            <w:r w:rsidRPr="003713B3">
              <w:rPr>
                <w:rStyle w:val="a3"/>
                <w:lang w:val="en-US"/>
              </w:rPr>
              <w:t>roseltorg</w:t>
            </w:r>
            <w:proofErr w:type="spellEnd"/>
            <w:r w:rsidRPr="003713B3">
              <w:rPr>
                <w:rStyle w:val="a3"/>
              </w:rPr>
              <w:t>.</w:t>
            </w:r>
            <w:proofErr w:type="spellStart"/>
            <w:r w:rsidRPr="003713B3">
              <w:rPr>
                <w:rStyle w:val="a3"/>
                <w:lang w:val="en-US"/>
              </w:rPr>
              <w:t>ru</w:t>
            </w:r>
            <w:proofErr w:type="spellEnd"/>
            <w:r w:rsidRPr="003713B3">
              <w:rPr>
                <w:rStyle w:val="a3"/>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2717D0" w:rsidP="00F677C3">
            <w:sdt>
              <w:sdtPr>
                <w:id w:val="266967984"/>
                <w:placeholder>
                  <w:docPart w:val="F3016FE35B454FEA8E8DB5BD12BE38ED"/>
                </w:placeholder>
                <w:date w:fullDate="2019-04-26T00:00:00Z">
                  <w:dateFormat w:val="«dd» MMMM yyyy 'года'"/>
                  <w:lid w:val="ru-RU"/>
                  <w:storeMappedDataAs w:val="dateTime"/>
                  <w:calendar w:val="gregorian"/>
                </w:date>
              </w:sdtPr>
              <w:sdtContent>
                <w:r>
                  <w:t>«26» апреля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2717D0" w:rsidP="00A23111">
            <w:sdt>
              <w:sdtPr>
                <w:id w:val="1942796055"/>
                <w:placeholder>
                  <w:docPart w:val="F3016FE35B454FEA8E8DB5BD12BE38ED"/>
                </w:placeholder>
                <w:date w:fullDate="2019-04-26T00:00:00Z">
                  <w:dateFormat w:val="«dd» MMMM yyyy 'года'"/>
                  <w:lid w:val="ru-RU"/>
                  <w:storeMappedDataAs w:val="dateTime"/>
                  <w:calendar w:val="gregorian"/>
                </w:date>
              </w:sdtPr>
              <w:sdtContent>
                <w:r>
                  <w:t>«26» апреля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5-15T00:00:00Z">
                  <w:dateFormat w:val="«dd» MMMM yyyy 'года'"/>
                  <w:lid w:val="ru-RU"/>
                  <w:storeMappedDataAs w:val="dateTime"/>
                  <w:calendar w:val="gregorian"/>
                </w:date>
              </w:sdtPr>
              <w:sdtContent>
                <w:r w:rsidR="002717D0">
                  <w:t>«15» мая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5-16T00:00:00Z">
                  <w:dateFormat w:val="«dd» MMMM yyyy 'года'"/>
                  <w:lid w:val="ru-RU"/>
                  <w:storeMappedDataAs w:val="dateTime"/>
                  <w:calendar w:val="gregorian"/>
                </w:date>
              </w:sdtPr>
              <w:sdtContent>
                <w:r w:rsidR="002717D0">
                  <w:t>«16» мая 2019 года</w:t>
                </w:r>
              </w:sdtContent>
            </w:sdt>
          </w:p>
          <w:p w:rsidR="00933BF4" w:rsidRPr="00B73AAF" w:rsidRDefault="00933BF4" w:rsidP="00F677C3">
            <w:pPr>
              <w:pStyle w:val="aff9"/>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1"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4-15T00:00:00Z">
                  <w:dateFormat w:val="«dd» MMMM yyyy 'года'"/>
                  <w:lid w:val="ru-RU"/>
                  <w:storeMappedDataAs w:val="dateTime"/>
                  <w:calendar w:val="gregorian"/>
                </w:date>
              </w:sdtPr>
              <w:sdtContent>
                <w:r w:rsidR="00EC799C">
                  <w:rPr>
                    <w:b/>
                  </w:rPr>
                  <w:t>«15» апреля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4-23T00:00:00Z">
                  <w:dateFormat w:val="«dd» MMMM yyyy 'года'"/>
                  <w:lid w:val="ru-RU"/>
                  <w:storeMappedDataAs w:val="dateTime"/>
                  <w:calendar w:val="gregorian"/>
                </w:date>
              </w:sdtPr>
              <w:sdtContent>
                <w:r w:rsidR="00EC799C">
                  <w:rPr>
                    <w:b/>
                  </w:rPr>
                  <w:t>«23» апреля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DF1C8C">
            <w:pPr>
              <w:jc w:val="both"/>
              <w:rPr>
                <w:lang w:val="en-US"/>
              </w:rPr>
            </w:pPr>
            <w:r>
              <w:t>1</w:t>
            </w:r>
            <w:r w:rsidR="00933BF4" w:rsidRPr="00B73AAF">
              <w:t xml:space="preserve"> (</w:t>
            </w:r>
            <w:r>
              <w:t>один</w:t>
            </w:r>
            <w:r w:rsidR="00933BF4" w:rsidRPr="00B73AAF">
              <w:t>) лот</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933BF4" w:rsidRDefault="00933BF4" w:rsidP="00F677C3">
            <w:pPr>
              <w:pStyle w:val="Default"/>
              <w:jc w:val="both"/>
              <w:rPr>
                <w:iCs/>
              </w:rPr>
            </w:pPr>
            <w:r w:rsidRPr="00B73AAF">
              <w:rPr>
                <w:iCs/>
              </w:rPr>
              <w:t xml:space="preserve">на </w:t>
            </w:r>
            <w:r w:rsidR="00703B33" w:rsidRPr="00703B33">
              <w:rPr>
                <w:iCs/>
              </w:rPr>
              <w:t>поставку оптических усилителей мощности</w:t>
            </w:r>
            <w:r w:rsidR="00DF1C8C">
              <w:rPr>
                <w:iCs/>
              </w:rPr>
              <w:t>.</w:t>
            </w:r>
          </w:p>
          <w:p w:rsidR="00DF1C8C" w:rsidRPr="003E70DB" w:rsidRDefault="00DF1C8C" w:rsidP="00F677C3">
            <w:pPr>
              <w:pStyle w:val="Default"/>
              <w:jc w:val="both"/>
              <w:rPr>
                <w:iCs/>
              </w:rPr>
            </w:pP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933BF4" w:rsidRPr="00B73AAF" w:rsidRDefault="00703B33" w:rsidP="00F677C3">
            <w:pPr>
              <w:pStyle w:val="Default"/>
              <w:jc w:val="both"/>
              <w:rPr>
                <w:i/>
                <w:iCs/>
                <w:color w:val="FF0000"/>
              </w:rPr>
            </w:pPr>
            <w:r w:rsidRPr="00703B33">
              <w:rPr>
                <w:iCs/>
                <w:color w:val="auto"/>
              </w:rPr>
              <w:t>1</w:t>
            </w:r>
            <w:r>
              <w:rPr>
                <w:iCs/>
                <w:color w:val="auto"/>
              </w:rPr>
              <w:t> </w:t>
            </w:r>
            <w:r w:rsidRPr="00703B33">
              <w:rPr>
                <w:iCs/>
                <w:color w:val="auto"/>
              </w:rPr>
              <w:t>800</w:t>
            </w:r>
            <w:r>
              <w:rPr>
                <w:iCs/>
                <w:color w:val="auto"/>
              </w:rPr>
              <w:t xml:space="preserve"> </w:t>
            </w:r>
            <w:r w:rsidRPr="00703B33">
              <w:rPr>
                <w:iCs/>
                <w:color w:val="auto"/>
              </w:rPr>
              <w:t xml:space="preserve">000 </w:t>
            </w:r>
            <w:r w:rsidR="00933BF4" w:rsidRPr="00B73AAF">
              <w:rPr>
                <w:iCs/>
                <w:color w:val="auto"/>
              </w:rPr>
              <w:t>(</w:t>
            </w:r>
            <w:r w:rsidR="00D115B1">
              <w:rPr>
                <w:iCs/>
                <w:color w:val="auto"/>
              </w:rPr>
              <w:t xml:space="preserve">Один миллион </w:t>
            </w:r>
            <w:r>
              <w:rPr>
                <w:iCs/>
                <w:color w:val="auto"/>
              </w:rPr>
              <w:t>восемьсот</w:t>
            </w:r>
            <w:r w:rsidR="00D115B1">
              <w:rPr>
                <w:iCs/>
                <w:color w:val="auto"/>
              </w:rPr>
              <w:t xml:space="preserve"> </w:t>
            </w:r>
            <w:r w:rsidR="00524F64">
              <w:rPr>
                <w:iCs/>
                <w:color w:val="auto"/>
              </w:rPr>
              <w:t>тысяч</w:t>
            </w:r>
            <w:r w:rsidR="00D115B1">
              <w:rPr>
                <w:iCs/>
                <w:color w:val="auto"/>
              </w:rPr>
              <w:t>)</w:t>
            </w:r>
            <w:r w:rsidR="00933BF4" w:rsidRPr="00B73AAF">
              <w:rPr>
                <w:iCs/>
                <w:color w:val="auto"/>
              </w:rPr>
              <w:t xml:space="preserve"> рубл</w:t>
            </w:r>
            <w:r>
              <w:rPr>
                <w:iCs/>
                <w:color w:val="auto"/>
              </w:rPr>
              <w:t>ей</w:t>
            </w:r>
            <w:r w:rsidR="00933BF4" w:rsidRPr="00B73AAF">
              <w:rPr>
                <w:iCs/>
                <w:color w:val="auto"/>
              </w:rPr>
              <w:t xml:space="preserve"> </w:t>
            </w:r>
            <w:r>
              <w:rPr>
                <w:iCs/>
                <w:color w:val="auto"/>
              </w:rPr>
              <w:t>00</w:t>
            </w:r>
            <w:r w:rsidR="00933BF4" w:rsidRPr="00B73AAF">
              <w:rPr>
                <w:iCs/>
                <w:color w:val="auto"/>
              </w:rPr>
              <w:t xml:space="preserve"> копе</w:t>
            </w:r>
            <w:r>
              <w:rPr>
                <w:iCs/>
                <w:color w:val="auto"/>
              </w:rPr>
              <w:t>ек</w:t>
            </w:r>
            <w:r w:rsidR="00933BF4" w:rsidRPr="00B73AAF">
              <w:rPr>
                <w:iCs/>
                <w:color w:val="auto"/>
              </w:rPr>
              <w:t>, с учетом НДС</w:t>
            </w:r>
            <w:r w:rsidR="00524F64">
              <w:rPr>
                <w:iCs/>
                <w:color w:val="auto"/>
              </w:rPr>
              <w:t>.</w:t>
            </w:r>
          </w:p>
          <w:p w:rsidR="00524F64" w:rsidRPr="00524F64" w:rsidRDefault="00524F64" w:rsidP="00F677C3">
            <w:pPr>
              <w:pStyle w:val="Default"/>
              <w:jc w:val="both"/>
              <w:rPr>
                <w:iCs/>
                <w:color w:val="auto"/>
                <w:sz w:val="12"/>
                <w:szCs w:val="12"/>
              </w:rPr>
            </w:pPr>
          </w:p>
          <w:p w:rsidR="00933BF4" w:rsidRPr="00B73AAF" w:rsidRDefault="00933BF4" w:rsidP="00F677C3">
            <w:pPr>
              <w:pStyle w:val="Default"/>
              <w:jc w:val="both"/>
              <w:rPr>
                <w:iCs/>
                <w:color w:val="auto"/>
              </w:rPr>
            </w:pPr>
            <w:r w:rsidRPr="00B73AAF">
              <w:rPr>
                <w:iCs/>
                <w:color w:val="auto"/>
              </w:rPr>
              <w:t>В том числе НДС (</w:t>
            </w:r>
            <w:r w:rsidR="00524F64">
              <w:rPr>
                <w:iCs/>
                <w:color w:val="auto"/>
              </w:rPr>
              <w:t>20</w:t>
            </w:r>
            <w:r w:rsidRPr="00B73AAF">
              <w:rPr>
                <w:iCs/>
                <w:color w:val="auto"/>
              </w:rPr>
              <w:t>%)</w:t>
            </w:r>
            <w:r w:rsidR="00524F64">
              <w:rPr>
                <w:iCs/>
                <w:color w:val="auto"/>
              </w:rPr>
              <w:t xml:space="preserve"> </w:t>
            </w:r>
            <w:r w:rsidR="00703B33">
              <w:rPr>
                <w:iCs/>
                <w:color w:val="auto"/>
              </w:rPr>
              <w:t>300</w:t>
            </w:r>
            <w:r w:rsidR="00D115B1">
              <w:rPr>
                <w:iCs/>
                <w:color w:val="auto"/>
              </w:rPr>
              <w:t> </w:t>
            </w:r>
            <w:r w:rsidR="00703B33">
              <w:rPr>
                <w:iCs/>
                <w:color w:val="auto"/>
              </w:rPr>
              <w:t>000</w:t>
            </w:r>
            <w:r w:rsidR="00D115B1">
              <w:rPr>
                <w:iCs/>
                <w:color w:val="auto"/>
              </w:rPr>
              <w:t>,</w:t>
            </w:r>
            <w:r w:rsidR="00703B33">
              <w:rPr>
                <w:iCs/>
                <w:color w:val="auto"/>
              </w:rPr>
              <w:t>00</w:t>
            </w:r>
            <w:r w:rsidR="00524F64">
              <w:rPr>
                <w:iCs/>
                <w:color w:val="auto"/>
              </w:rPr>
              <w:t xml:space="preserve"> </w:t>
            </w:r>
            <w:r w:rsidRPr="00B73AAF">
              <w:rPr>
                <w:iCs/>
                <w:color w:val="auto"/>
              </w:rPr>
              <w:t>(</w:t>
            </w:r>
            <w:r w:rsidR="00703B33">
              <w:rPr>
                <w:iCs/>
                <w:color w:val="auto"/>
              </w:rPr>
              <w:t xml:space="preserve">Триста </w:t>
            </w:r>
            <w:r w:rsidR="00524F64">
              <w:rPr>
                <w:iCs/>
                <w:color w:val="auto"/>
              </w:rPr>
              <w:t>тысяч</w:t>
            </w:r>
            <w:r w:rsidRPr="00B73AAF">
              <w:rPr>
                <w:iCs/>
                <w:color w:val="auto"/>
              </w:rPr>
              <w:t>) рубл</w:t>
            </w:r>
            <w:r w:rsidR="00D115B1">
              <w:rPr>
                <w:iCs/>
                <w:color w:val="auto"/>
              </w:rPr>
              <w:t>ей</w:t>
            </w:r>
            <w:r w:rsidRPr="00B73AAF">
              <w:rPr>
                <w:iCs/>
                <w:color w:val="auto"/>
              </w:rPr>
              <w:t xml:space="preserve"> </w:t>
            </w:r>
            <w:r w:rsidR="00703B33">
              <w:rPr>
                <w:iCs/>
                <w:color w:val="auto"/>
              </w:rPr>
              <w:t>00</w:t>
            </w:r>
            <w:r w:rsidRPr="00B73AAF">
              <w:rPr>
                <w:iCs/>
                <w:color w:val="auto"/>
              </w:rPr>
              <w:t xml:space="preserve"> копеек</w:t>
            </w:r>
          </w:p>
          <w:p w:rsidR="00933BF4" w:rsidRPr="00B73AAF" w:rsidRDefault="00933BF4" w:rsidP="00F677C3">
            <w:pPr>
              <w:pStyle w:val="Default"/>
              <w:jc w:val="both"/>
              <w:rPr>
                <w:iCs/>
                <w:color w:val="auto"/>
                <w:sz w:val="10"/>
                <w:szCs w:val="10"/>
              </w:rPr>
            </w:pPr>
          </w:p>
          <w:p w:rsidR="00933BF4" w:rsidRDefault="00703B33" w:rsidP="00F677C3">
            <w:pPr>
              <w:pStyle w:val="Default"/>
              <w:jc w:val="both"/>
              <w:rPr>
                <w:iCs/>
                <w:color w:val="auto"/>
              </w:rPr>
            </w:pPr>
            <w:r>
              <w:rPr>
                <w:iCs/>
                <w:color w:val="auto"/>
              </w:rPr>
              <w:t>1 500 000</w:t>
            </w:r>
            <w:r w:rsidR="00D115B1">
              <w:rPr>
                <w:iCs/>
                <w:color w:val="auto"/>
              </w:rPr>
              <w:t xml:space="preserve"> </w:t>
            </w:r>
            <w:r w:rsidR="00933BF4" w:rsidRPr="00B73AAF">
              <w:rPr>
                <w:iCs/>
                <w:color w:val="auto"/>
              </w:rPr>
              <w:t>(</w:t>
            </w:r>
            <w:r>
              <w:rPr>
                <w:iCs/>
                <w:color w:val="auto"/>
              </w:rPr>
              <w:t>Один миллион пятьсот</w:t>
            </w:r>
            <w:r w:rsidR="00524F64">
              <w:rPr>
                <w:iCs/>
                <w:color w:val="auto"/>
              </w:rPr>
              <w:t xml:space="preserve"> тысяч</w:t>
            </w:r>
            <w:r w:rsidR="00933BF4" w:rsidRPr="00B73AAF">
              <w:rPr>
                <w:iCs/>
                <w:color w:val="auto"/>
              </w:rPr>
              <w:t xml:space="preserve">) рублей </w:t>
            </w:r>
            <w:r>
              <w:rPr>
                <w:iCs/>
                <w:color w:val="auto"/>
              </w:rPr>
              <w:t>0</w:t>
            </w:r>
            <w:r w:rsidR="00524F64">
              <w:rPr>
                <w:iCs/>
                <w:color w:val="auto"/>
              </w:rPr>
              <w:t>0</w:t>
            </w:r>
            <w:r w:rsidR="00D83297">
              <w:rPr>
                <w:iCs/>
                <w:color w:val="auto"/>
              </w:rPr>
              <w:t xml:space="preserve"> копеек, без учета НДС.</w:t>
            </w:r>
          </w:p>
          <w:p w:rsidR="00D83297" w:rsidRDefault="00D83297" w:rsidP="00F677C3">
            <w:pPr>
              <w:pStyle w:val="Default"/>
              <w:jc w:val="both"/>
              <w:rPr>
                <w:iCs/>
                <w:color w:val="auto"/>
              </w:rPr>
            </w:pPr>
          </w:p>
          <w:p w:rsidR="00703B33" w:rsidRPr="00703B33" w:rsidRDefault="00703B33" w:rsidP="00703B33">
            <w:pPr>
              <w:autoSpaceDE w:val="0"/>
              <w:autoSpaceDN w:val="0"/>
              <w:adjustRightInd w:val="0"/>
              <w:ind w:firstLine="459"/>
              <w:jc w:val="both"/>
              <w:rPr>
                <w:rFonts w:eastAsia="Calibri"/>
                <w:iCs/>
              </w:rPr>
            </w:pPr>
            <w:r w:rsidRPr="00703B33">
              <w:rPr>
                <w:bCs/>
              </w:rPr>
              <w:t xml:space="preserve">При этом установление такой цены не налагает на                                   ПАО «Башинформсвязь» обязательств </w:t>
            </w:r>
            <w:r w:rsidRPr="00703B33">
              <w:rPr>
                <w:rFonts w:eastAsia="Calibri"/>
                <w:iCs/>
              </w:rPr>
              <w:t xml:space="preserve">по заказу товаров, работ, услуг в объёме, соответствующем данной сумме.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jc w:val="both"/>
              <w:rPr>
                <w:rFonts w:eastAsia="Calibri"/>
                <w:iCs/>
              </w:rPr>
            </w:pPr>
            <w:r w:rsidRPr="00703B33">
              <w:t xml:space="preserve">      Начальная (максимальная) цена</w:t>
            </w:r>
            <w:r w:rsidRPr="00703B33">
              <w:rPr>
                <w:rFonts w:eastAsia="Calibri"/>
                <w:iCs/>
              </w:rPr>
              <w:t xml:space="preserve"> договора и н</w:t>
            </w:r>
            <w:r w:rsidRPr="00703B33">
              <w:t>ачальная (максимальная) цена</w:t>
            </w:r>
            <w:r w:rsidRPr="00703B33">
              <w:rPr>
                <w:rFonts w:eastAsia="Calibri"/>
                <w:iCs/>
              </w:rPr>
              <w:t xml:space="preserve"> за единицу измерения (</w:t>
            </w:r>
            <w:hyperlink w:anchor="_РАЗДЕЛ_IV._Техническое_1" w:history="1">
              <w:r w:rsidRPr="00703B33">
                <w:rPr>
                  <w:color w:val="0000FF"/>
                  <w:u w:val="single"/>
                </w:rPr>
                <w:t>раздел IV «Техническое задание»</w:t>
              </w:r>
            </w:hyperlink>
            <w:r w:rsidRPr="00703B33">
              <w:rPr>
                <w:rFonts w:eastAsia="Calibri"/>
                <w:iCs/>
              </w:rPr>
              <w:t xml:space="preserve">) указана без учета коэффициента снижения, по данной предельной сумме </w:t>
            </w:r>
            <w:r w:rsidR="00CC474F">
              <w:rPr>
                <w:rFonts w:eastAsia="Calibri"/>
                <w:iCs/>
              </w:rPr>
              <w:t xml:space="preserve">Участники </w:t>
            </w:r>
            <w:r w:rsidRPr="00703B33">
              <w:rPr>
                <w:rFonts w:eastAsia="Calibri"/>
                <w:iCs/>
              </w:rPr>
              <w:t>не направляют свои предложения.</w:t>
            </w:r>
          </w:p>
          <w:p w:rsidR="00703B33" w:rsidRPr="00703B33" w:rsidRDefault="00703B33" w:rsidP="00703B33">
            <w:pPr>
              <w:autoSpaceDE w:val="0"/>
              <w:autoSpaceDN w:val="0"/>
              <w:adjustRightInd w:val="0"/>
              <w:spacing w:before="120"/>
              <w:jc w:val="both"/>
              <w:rPr>
                <w:rFonts w:eastAsia="Calibri"/>
                <w:iCs/>
              </w:rPr>
            </w:pPr>
            <w:r w:rsidRPr="00703B33">
              <w:rPr>
                <w:rFonts w:eastAsia="Calibri"/>
                <w:iCs/>
              </w:rPr>
              <w:t xml:space="preserve">      Коэффициент снижения применяется единым ко всем позициям услуг и применяется к начальной (максимальной) цене договора. К</w:t>
            </w:r>
            <w:r w:rsidRPr="00703B33">
              <w:t>оэффициент снижения цены выражается в виде десятичной дроби (например, «0,98» или «0,9» и т.п.).</w:t>
            </w:r>
            <w:r w:rsidRPr="00703B33">
              <w:rPr>
                <w:rFonts w:eastAsia="Calibri"/>
                <w:iCs/>
              </w:rPr>
              <w:t xml:space="preserve">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ind w:firstLine="459"/>
              <w:jc w:val="both"/>
              <w:rPr>
                <w:rFonts w:eastAsia="Calibri"/>
                <w:iCs/>
              </w:rPr>
            </w:pPr>
            <w:r w:rsidRPr="00703B33">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933BF4" w:rsidRPr="00B73AAF" w:rsidRDefault="00703B33" w:rsidP="00703B33">
            <w:pPr>
              <w:pStyle w:val="rvps9"/>
              <w:ind w:firstLine="34"/>
            </w:pPr>
            <w:r w:rsidRPr="00703B33">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Pr="00682B76" w:rsidRDefault="00933BF4" w:rsidP="0075479D">
                  <w:pPr>
                    <w:pStyle w:val="a4"/>
                    <w:numPr>
                      <w:ilvl w:val="0"/>
                      <w:numId w:val="11"/>
                    </w:numPr>
                    <w:ind w:left="62" w:firstLine="284"/>
                    <w:jc w:val="both"/>
                    <w:rPr>
                      <w:rFonts w:cs="Arial"/>
                      <w:color w:val="000000"/>
                    </w:rPr>
                  </w:pPr>
                  <w:r w:rsidRPr="00682B76">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115B1" w:rsidRPr="00682B76" w:rsidRDefault="00D115B1" w:rsidP="00703B33">
                  <w:pPr>
                    <w:pStyle w:val="a4"/>
                    <w:ind w:left="346"/>
                    <w:jc w:val="both"/>
                    <w:rPr>
                      <w:rFonts w:cs="Arial"/>
                      <w:color w:val="000000"/>
                    </w:rPr>
                  </w:pPr>
                </w:p>
              </w:tc>
              <w:tc>
                <w:tcPr>
                  <w:tcW w:w="3993" w:type="dxa"/>
                  <w:shd w:val="clear" w:color="auto" w:fill="auto"/>
                </w:tcPr>
                <w:p w:rsidR="00933BF4" w:rsidRPr="00682B76" w:rsidRDefault="00703B33" w:rsidP="00F677C3">
                  <w:pPr>
                    <w:jc w:val="both"/>
                    <w:rPr>
                      <w:rFonts w:cs="Arial"/>
                      <w:b/>
                      <w:color w:val="000000"/>
                    </w:rPr>
                  </w:pPr>
                  <w:r w:rsidRPr="00682B76">
                    <w:t>Специальных документов не требуется</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 xml:space="preserve">2. </w:t>
                  </w:r>
                  <w:proofErr w:type="spellStart"/>
                  <w:r w:rsidRPr="00B73AAF">
                    <w:rPr>
                      <w:rFonts w:cs="Arial"/>
                      <w:color w:val="000000"/>
                    </w:rPr>
                    <w:t>Непроведение</w:t>
                  </w:r>
                  <w:proofErr w:type="spellEnd"/>
                  <w:r w:rsidRPr="00B73AAF">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Чем должно быть </w:t>
                  </w:r>
                  <w:proofErr w:type="spellStart"/>
                  <w:r w:rsidRPr="00B73AAF">
                    <w:rPr>
                      <w:rFonts w:cs="Arial"/>
                      <w:b/>
                      <w:color w:val="000000"/>
                    </w:rPr>
                    <w:t>подтв</w:t>
                  </w:r>
                  <w:proofErr w:type="spellEnd"/>
                  <w:r w:rsidRPr="00B73AAF">
                    <w:rPr>
                      <w:rFonts w:cs="Arial"/>
                      <w:b/>
                      <w:color w:val="000000"/>
                    </w:rPr>
                    <w:cr/>
                  </w:r>
                  <w:proofErr w:type="spellStart"/>
                  <w:r w:rsidRPr="00B73AAF">
                    <w:rPr>
                      <w:rFonts w:cs="Arial"/>
                      <w:b/>
                      <w:color w:val="000000"/>
                    </w:rPr>
                    <w:t>рждено</w:t>
                  </w:r>
                  <w:proofErr w:type="spellEnd"/>
                  <w:r w:rsidRPr="00B73AAF">
                    <w:rPr>
                      <w:rFonts w:cs="Arial"/>
                      <w:b/>
                      <w:color w:val="000000"/>
                    </w:rPr>
                    <w:t xml:space="preserve">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CC474F">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ind w:firstLine="459"/>
              <w:jc w:val="both"/>
            </w:pPr>
            <w:r w:rsidRPr="00682B76">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682B76" w:rsidRPr="00682B76" w:rsidRDefault="00682B76" w:rsidP="00682B76">
            <w:pPr>
              <w:ind w:firstLine="459"/>
              <w:jc w:val="both"/>
            </w:pPr>
            <w:r w:rsidRPr="00682B76">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82B76" w:rsidRPr="00682B76" w:rsidRDefault="00682B76" w:rsidP="00682B76">
            <w:pPr>
              <w:ind w:firstLine="459"/>
              <w:jc w:val="both"/>
            </w:pPr>
            <w:r w:rsidRPr="00682B76">
              <w:t xml:space="preserve">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w:t>
            </w:r>
            <w:r w:rsidR="007C22CC">
              <w:t xml:space="preserve">договора и </w:t>
            </w:r>
            <w:r w:rsidRPr="00682B76">
              <w:t>цены единицы товара (работы, услуги), указанной в Извещении, на коэффициент снижения, предложенный участником.</w:t>
            </w:r>
          </w:p>
          <w:p w:rsidR="00682B76" w:rsidRPr="00682B76" w:rsidRDefault="00682B76" w:rsidP="00682B76">
            <w:pPr>
              <w:ind w:firstLine="459"/>
              <w:jc w:val="both"/>
            </w:pPr>
            <w:r w:rsidRPr="00682B76">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82B76" w:rsidRPr="00682B76" w:rsidRDefault="00682B76" w:rsidP="00682B76">
            <w:pPr>
              <w:ind w:firstLine="459"/>
              <w:jc w:val="both"/>
            </w:pPr>
            <w:r w:rsidRPr="00682B76">
              <w:t xml:space="preserve">Перечень товаров (работ, услуг) с единичными расценками приводится в </w:t>
            </w:r>
            <w:r w:rsidRPr="00682B76">
              <w:rPr>
                <w:color w:val="0000FF"/>
                <w:u w:val="single"/>
              </w:rPr>
              <w:t>разделе IV «Техническое задание»</w:t>
            </w:r>
            <w:r w:rsidRPr="00682B76">
              <w:t xml:space="preserve"> настоящего Извещения.</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договора»</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c"/>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3" w:name="форма19"/>
            <w:bookmarkEnd w:id="32"/>
            <w:r w:rsidRPr="00B73AAF">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2"/>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5"/>
        <w:tabs>
          <w:tab w:val="clear" w:pos="4677"/>
          <w:tab w:val="clear" w:pos="9355"/>
        </w:tabs>
        <w:rPr>
          <w:sz w:val="2"/>
          <w:szCs w:val="2"/>
        </w:rPr>
      </w:pPr>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1" w:name="форма26"/>
            <w:bookmarkEnd w:id="40"/>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instrText>HYPERLINK  \l "_РАЗДЕЛ_III._ФОРМЫ"</w:instrText>
            </w:r>
            <w:r w:rsidRPr="00B73AAF">
              <w:fldChar w:fldCharType="separate"/>
            </w:r>
            <w:r w:rsidRPr="00B73AAF">
              <w:rPr>
                <w:rStyle w:val="a3"/>
              </w:rPr>
              <w:t xml:space="preserve">в части </w:t>
            </w:r>
            <w:bookmarkEnd w:id="47"/>
            <w:bookmarkEnd w:id="48"/>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rsidR="00933BF4" w:rsidRPr="00B73AAF" w:rsidRDefault="00933BF4" w:rsidP="00F677C3">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49"/>
            <w:bookmarkEnd w:id="50"/>
            <w:bookmarkEnd w:id="51"/>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w:t>
              </w:r>
              <w:proofErr w:type="gramStart"/>
              <w:r w:rsidRPr="00B73AAF">
                <w:rPr>
                  <w:rStyle w:val="a3"/>
                </w:rPr>
                <w:t xml:space="preserve">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CC474F">
                <w:rPr>
                  <w:rStyle w:val="a3"/>
                </w:rPr>
                <w:t>18</w:t>
              </w:r>
              <w:r w:rsidRPr="00B73AAF">
                <w:rPr>
                  <w:rStyle w:val="a3"/>
                </w:rPr>
                <w:fldChar w:fldCharType="end"/>
              </w:r>
              <w:r w:rsidRPr="00B73AAF">
                <w:rPr>
                  <w:rStyle w:val="a3"/>
                </w:rPr>
                <w:t xml:space="preserve"> раздела</w:t>
              </w:r>
              <w:proofErr w:type="gramEnd"/>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CC474F">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w:t>
            </w:r>
            <w:proofErr w:type="gramStart"/>
            <w:r w:rsidRPr="00B73AAF">
              <w:t>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5" w:name="форма27"/>
            <w:bookmarkEnd w:id="54"/>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4"/>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CC474F">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4"/>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3AAF">
              <w:t>апостиль</w:t>
            </w:r>
            <w:proofErr w:type="spellEnd"/>
            <w:r w:rsidRPr="00B73AAF">
              <w:t xml:space="preserve"> (или сведения об их легализации), а также нотариально заверенный перевод на русский язык. </w:t>
            </w:r>
          </w:p>
          <w:p w:rsidR="00933BF4" w:rsidRPr="00B73AAF" w:rsidRDefault="00933BF4" w:rsidP="00F677C3">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CC474F">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CC474F">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4"/>
              <w:ind w:left="0" w:firstLine="382"/>
              <w:jc w:val="both"/>
            </w:pPr>
            <w:r w:rsidRPr="00B73AAF">
              <w:t>4. Заявка и документы, входящие в состав Заявки, предоставляются в форматах, *</w:t>
            </w:r>
            <w:proofErr w:type="spellStart"/>
            <w:r w:rsidRPr="00B73AAF">
              <w:t>doc</w:t>
            </w:r>
            <w:proofErr w:type="spellEnd"/>
            <w:r w:rsidRPr="00B73AAF">
              <w:t>., *</w:t>
            </w:r>
            <w:proofErr w:type="spellStart"/>
            <w:proofErr w:type="gramStart"/>
            <w:r w:rsidRPr="00B73AAF">
              <w:t>docx</w:t>
            </w:r>
            <w:proofErr w:type="spellEnd"/>
            <w:r w:rsidRPr="00B73AAF">
              <w:t>.,</w:t>
            </w:r>
            <w:proofErr w:type="gramEnd"/>
            <w:r w:rsidRPr="00B73AAF">
              <w:t xml:space="preserve"> *</w:t>
            </w:r>
            <w:proofErr w:type="spellStart"/>
            <w:r w:rsidRPr="00B73AAF">
              <w:t>xls</w:t>
            </w:r>
            <w:proofErr w:type="spellEnd"/>
            <w:r w:rsidRPr="00B73AAF">
              <w:t>., *</w:t>
            </w:r>
            <w:proofErr w:type="spellStart"/>
            <w:r w:rsidRPr="00B73AAF">
              <w:t>xlsx</w:t>
            </w:r>
            <w:proofErr w:type="spellEnd"/>
            <w:r w:rsidRPr="00B73AAF">
              <w:t>., *</w:t>
            </w:r>
            <w:proofErr w:type="spellStart"/>
            <w:r w:rsidRPr="00B73AAF">
              <w:t>ppt</w:t>
            </w:r>
            <w:proofErr w:type="spellEnd"/>
            <w:r w:rsidRPr="00B73AAF">
              <w:t>., и т.д. в отсканированном виде в формате *</w:t>
            </w:r>
            <w:proofErr w:type="spellStart"/>
            <w:r w:rsidRPr="00B73AAF">
              <w:t>pdf</w:t>
            </w:r>
            <w:proofErr w:type="spellEnd"/>
            <w:r w:rsidRPr="00B73AAF">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4"/>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3AAF">
              <w:t>например</w:t>
            </w:r>
            <w:proofErr w:type="gramEnd"/>
            <w:r w:rsidRPr="00B73AAF">
              <w:t>: Заявка на участие в закупке от 01012013.pdf).</w:t>
            </w:r>
          </w:p>
          <w:p w:rsidR="00933BF4" w:rsidRPr="00B73AAF" w:rsidRDefault="00933BF4" w:rsidP="00F677C3">
            <w:pPr>
              <w:pStyle w:val="a4"/>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4"/>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4"/>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4"/>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CC474F">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7"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7"/>
          <w:p w:rsidR="00933BF4" w:rsidRPr="00B73AAF" w:rsidRDefault="00933BF4" w:rsidP="001739D8">
            <w:pPr>
              <w:numPr>
                <w:ilvl w:val="0"/>
                <w:numId w:val="7"/>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CC474F">
              <w:t>18</w:t>
            </w:r>
            <w:r w:rsidRPr="00B73AAF">
              <w:fldChar w:fldCharType="end"/>
            </w:r>
            <w:r w:rsidRPr="00B73AAF">
              <w:t xml:space="preserve"> </w:t>
            </w:r>
            <w:hyperlink w:anchor="_РАЗДЕЛ_II.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w:t>
              </w:r>
              <w:proofErr w:type="gramStart"/>
              <w:r w:rsidRPr="00B73AAF">
                <w:rPr>
                  <w:rStyle w:val="a3"/>
                  <w:iCs/>
                </w:rPr>
                <w:t>карта»</w:t>
              </w:r>
            </w:hyperlink>
            <w:r w:rsidRPr="00B73AAF">
              <w:rPr>
                <w:iCs/>
              </w:rPr>
              <w:t xml:space="preserve"> </w:t>
            </w:r>
            <w:r>
              <w:rPr>
                <w:iCs/>
              </w:rPr>
              <w:t xml:space="preserve"> Извещения</w:t>
            </w:r>
            <w:proofErr w:type="gramEnd"/>
            <w:r w:rsidRPr="00B73AAF">
              <w:t>;</w:t>
            </w:r>
          </w:p>
          <w:p w:rsidR="00933BF4" w:rsidRPr="00B73AAF" w:rsidRDefault="00933BF4" w:rsidP="001739D8">
            <w:pPr>
              <w:numPr>
                <w:ilvl w:val="0"/>
                <w:numId w:val="7"/>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1739D8">
            <w:pPr>
              <w:numPr>
                <w:ilvl w:val="0"/>
                <w:numId w:val="7"/>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1739D8">
            <w:pPr>
              <w:numPr>
                <w:ilvl w:val="0"/>
                <w:numId w:val="7"/>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CC474F">
              <w:t>28</w:t>
            </w:r>
            <w:r>
              <w:fldChar w:fldCharType="end"/>
            </w:r>
            <w:r w:rsidRPr="00B73AAF">
              <w:t xml:space="preserve">, </w:t>
            </w:r>
            <w:r>
              <w:fldChar w:fldCharType="begin"/>
            </w:r>
            <w:r>
              <w:instrText xml:space="preserve"> REF _Ref461526109 \r \h </w:instrText>
            </w:r>
            <w:r>
              <w:fldChar w:fldCharType="separate"/>
            </w:r>
            <w:r w:rsidR="00CC474F">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3"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8" w:name="_2.4._Критерии_и"/>
      <w:bookmarkEnd w:id="58"/>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17185515"/>
      <w:bookmarkStart w:id="61" w:name="_Toc517872185"/>
      <w:bookmarkStart w:id="62" w:name="_Toc528591311"/>
      <w:bookmarkEnd w:id="59"/>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2"/>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5"/>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5"/>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5"/>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5"/>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5"/>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5"/>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5"/>
              <w:ind w:firstLine="528"/>
              <w:jc w:val="both"/>
            </w:pPr>
            <w:r>
              <w:t>- Извещения о закупке;</w:t>
            </w:r>
          </w:p>
          <w:p w:rsidR="00933BF4" w:rsidRPr="00510594" w:rsidRDefault="00933BF4" w:rsidP="00F677C3">
            <w:pPr>
              <w:pStyle w:val="a5"/>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5"/>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5"/>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5"/>
              <w:ind w:firstLine="528"/>
              <w:jc w:val="both"/>
            </w:pPr>
            <w:r w:rsidRPr="00510594">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10594">
              <w:t>Microsoft</w:t>
            </w:r>
            <w:proofErr w:type="spellEnd"/>
            <w:r w:rsidRPr="00510594">
              <w:t xml:space="preserve"> </w:t>
            </w:r>
            <w:proofErr w:type="spellStart"/>
            <w:r w:rsidRPr="00510594">
              <w:t>Word</w:t>
            </w:r>
            <w:proofErr w:type="spellEnd"/>
            <w:r w:rsidRPr="00510594">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5"/>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5"/>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5"/>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5"/>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5"/>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5"/>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5"/>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5"/>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4" w:history="1">
              <w:r w:rsidRPr="00B73AAF">
                <w:rPr>
                  <w:rStyle w:val="a3"/>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5"/>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5"/>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keepNext/>
              <w:ind w:left="33" w:firstLine="426"/>
              <w:contextualSpacing/>
              <w:jc w:val="both"/>
            </w:pPr>
            <w:r w:rsidRPr="00682B76">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682B76" w:rsidRPr="00682B76" w:rsidRDefault="00682B76" w:rsidP="00682B76">
            <w:pPr>
              <w:keepNext/>
              <w:ind w:left="33" w:firstLine="426"/>
              <w:contextualSpacing/>
              <w:jc w:val="both"/>
            </w:pPr>
            <w:r w:rsidRPr="00682B76">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682B76" w:rsidRPr="00682B76" w:rsidRDefault="00682B76" w:rsidP="00682B76">
            <w:pPr>
              <w:ind w:left="33" w:firstLine="426"/>
              <w:contextualSpacing/>
              <w:jc w:val="both"/>
            </w:pPr>
            <w:r w:rsidRPr="00682B76">
              <w:t>Заказчик не обязан приобретать товары (работы, услуги) на всю предельную общую стоимость заключаемого договора.</w:t>
            </w:r>
          </w:p>
          <w:p w:rsidR="00933BF4" w:rsidRPr="00B73AAF" w:rsidRDefault="00682B76" w:rsidP="00682B76">
            <w:pPr>
              <w:ind w:firstLine="528"/>
              <w:jc w:val="both"/>
              <w:rPr>
                <w:i/>
              </w:rPr>
            </w:pPr>
            <w:r w:rsidRPr="00682B76">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4"/>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4"/>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4"/>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b"/>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1739D8">
            <w:pPr>
              <w:numPr>
                <w:ilvl w:val="0"/>
                <w:numId w:val="6"/>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F1645B">
          <w:rPr>
            <w:rStyle w:val="a3"/>
          </w:rPr>
          <w:t>Положением о закупках товаров, работ, услуг ПАО «Ростелеком»,</w:t>
        </w:r>
      </w:hyperlink>
      <w:r w:rsidRPr="00F1645B">
        <w:t xml:space="preserve"> утвержденным Советом директоров Общества (Протокол № </w:t>
      </w:r>
      <w:r w:rsidR="009A740E">
        <w:t>04</w:t>
      </w:r>
      <w:r w:rsidRPr="00F1645B">
        <w:t xml:space="preserve"> от </w:t>
      </w:r>
      <w:r>
        <w:t>2</w:t>
      </w:r>
      <w:r w:rsidR="009A740E">
        <w:t>6</w:t>
      </w:r>
      <w:r w:rsidRPr="00F1645B">
        <w:t>.</w:t>
      </w:r>
      <w:r w:rsidR="009A740E">
        <w:t>03</w:t>
      </w:r>
      <w:r w:rsidRPr="00F1645B">
        <w:t>.201</w:t>
      </w:r>
      <w:r w:rsidR="009A740E">
        <w:t>9</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B73AAF">
        <w:rPr>
          <w:rFonts w:ascii="Times New Roman" w:hAnsi="Times New Roman"/>
          <w:b w:val="0"/>
          <w:bCs w:val="0"/>
          <w:color w:val="auto"/>
          <w:sz w:val="24"/>
          <w:szCs w:val="24"/>
        </w:rPr>
        <w:br w:type="page"/>
      </w:r>
      <w:bookmarkStart w:id="64" w:name="_Toc517185516"/>
      <w:bookmarkStart w:id="65" w:name="_Toc528591312"/>
      <w:bookmarkStart w:id="66" w:name="форма1"/>
      <w:bookmarkStart w:id="67"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4"/>
      <w:bookmarkEnd w:id="65"/>
      <w:r w:rsidRPr="00B73AAF">
        <w:rPr>
          <w:rFonts w:eastAsia="MS Mincho"/>
          <w:kern w:val="32"/>
          <w:lang w:val="x-none" w:eastAsia="x-none"/>
        </w:rPr>
        <w:t xml:space="preserve"> </w:t>
      </w:r>
      <w:bookmarkEnd w:id="66"/>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8" w:name="_Форма_1_ЗАЯВКА"/>
      <w:bookmarkStart w:id="69" w:name="_Toc517185517"/>
      <w:bookmarkStart w:id="70" w:name="_Toc528591313"/>
      <w:bookmarkEnd w:id="68"/>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9"/>
      <w:bookmarkEnd w:id="70"/>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B73AAF">
        <w:t xml:space="preserve">ЗАЯВКА НА УЧАСТИЕ В ОТКРЫТОМ </w:t>
      </w:r>
      <w:bookmarkEnd w:id="73"/>
      <w:bookmarkEnd w:id="74"/>
      <w:bookmarkEnd w:id="75"/>
      <w:bookmarkEnd w:id="76"/>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7" w:name="_Hlt440565644"/>
      <w:bookmarkEnd w:id="77"/>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CC474F">
        <w:t>29</w:t>
      </w:r>
      <w:r w:rsidRPr="00B73AAF">
        <w:fldChar w:fldCharType="end"/>
      </w:r>
      <w:r w:rsidRPr="00B73AAF">
        <w:t xml:space="preserve"> настояще</w:t>
      </w:r>
      <w:r>
        <w:t>го Извещения и</w:t>
      </w:r>
      <w:r w:rsidRPr="00B73AAF">
        <w:t xml:space="preserve"> п. 10.11 </w:t>
      </w:r>
      <w:hyperlink r:id="rId26" w:history="1">
        <w:r w:rsidRPr="00B73AAF">
          <w:rPr>
            <w:rStyle w:val="a3"/>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CC474F">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CC474F">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CC474F">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CC474F">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e"/>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7"/>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517185518"/>
      <w:bookmarkStart w:id="86" w:name="_Toc528591314"/>
      <w:bookmarkEnd w:id="84"/>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5"/>
      <w:bookmarkEnd w:id="86"/>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3AAF">
        <w:t xml:space="preserve">АНКЕТА </w:t>
      </w:r>
      <w:r>
        <w:t>УЧАСТНИК</w:t>
      </w:r>
      <w:r w:rsidRPr="00B73AAF">
        <w:t xml:space="preserve">А </w:t>
      </w:r>
      <w:bookmarkEnd w:id="89"/>
      <w:bookmarkEnd w:id="90"/>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6"/>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9"/>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9"/>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9"/>
      </w:pPr>
      <w:bookmarkStart w:id="91"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1"/>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3_ТЕХНИКО-КОММЕРЧЕСКОЕ"/>
      <w:bookmarkStart w:id="93" w:name="_Toc517185519"/>
      <w:bookmarkStart w:id="94" w:name="_Toc528591315"/>
      <w:bookmarkStart w:id="95" w:name="форма3"/>
      <w:bookmarkEnd w:id="92"/>
      <w:r w:rsidRPr="00B73AAF">
        <w:rPr>
          <w:rFonts w:ascii="Times New Roman" w:eastAsia="MS Mincho" w:hAnsi="Times New Roman"/>
          <w:color w:val="548DD4"/>
          <w:kern w:val="32"/>
          <w:szCs w:val="24"/>
          <w:lang w:val="x-none" w:eastAsia="x-none"/>
        </w:rPr>
        <w:t>Форма 3 ТЕХНИКО-КОММЕРЧЕСКОЕ ПРЕДЛОЖЕНИЕ</w:t>
      </w:r>
      <w:bookmarkEnd w:id="93"/>
      <w:bookmarkEnd w:id="94"/>
    </w:p>
    <w:bookmarkEnd w:id="95"/>
    <w:p w:rsidR="00933BF4" w:rsidRPr="00B73AAF" w:rsidRDefault="00933BF4" w:rsidP="00933BF4"/>
    <w:p w:rsidR="00933BF4" w:rsidRPr="00B73AAF" w:rsidRDefault="00933BF4" w:rsidP="00933BF4">
      <w:r w:rsidRPr="00B73AAF">
        <w:t xml:space="preserve">Приложение к Заявке на участие в Открытом запросе котировок от «___» __________ 20___ г. </w:t>
      </w:r>
    </w:p>
    <w:p w:rsidR="00933BF4" w:rsidRPr="00B73AAF" w:rsidRDefault="00933BF4" w:rsidP="00933BF4">
      <w:r w:rsidRPr="00B73AAF">
        <w:t>№ ______</w:t>
      </w:r>
    </w:p>
    <w:p w:rsidR="00933BF4" w:rsidRPr="00B73AAF" w:rsidRDefault="00933BF4" w:rsidP="00933BF4"/>
    <w:p w:rsidR="00933BF4" w:rsidRPr="00B73AAF" w:rsidRDefault="00933BF4" w:rsidP="00933BF4"/>
    <w:p w:rsidR="00933BF4" w:rsidRPr="00B73AAF" w:rsidRDefault="00933BF4" w:rsidP="00933BF4">
      <w:pPr>
        <w:pStyle w:val="rvps1"/>
      </w:pPr>
      <w:bookmarkStart w:id="96" w:name="_Техническое_предложение_(Форма"/>
      <w:bookmarkStart w:id="97" w:name="_Toc235439567"/>
      <w:bookmarkStart w:id="98" w:name="_Toc305665991"/>
      <w:bookmarkEnd w:id="96"/>
      <w:r w:rsidRPr="00B73AAF">
        <w:t>ТЕХНИКО-КОММЕРЧЕСКОЕ ПРЕДЛОЖЕНИЕ</w:t>
      </w:r>
      <w:bookmarkEnd w:id="97"/>
      <w:bookmarkEnd w:id="98"/>
    </w:p>
    <w:p w:rsidR="00933BF4" w:rsidRPr="00B73AAF" w:rsidRDefault="00933BF4" w:rsidP="00933BF4"/>
    <w:p w:rsidR="00933BF4" w:rsidRDefault="006B6446" w:rsidP="006B6446">
      <w:r w:rsidRPr="006B6446">
        <w:t>Участник Открытого запроса котировок:</w:t>
      </w:r>
      <w:r>
        <w:t xml:space="preserve"> __________________________</w:t>
      </w:r>
    </w:p>
    <w:p w:rsidR="00933BF4" w:rsidRPr="005C24A0" w:rsidRDefault="00933BF4" w:rsidP="00933BF4">
      <w:pPr>
        <w:jc w:val="center"/>
      </w:pPr>
    </w:p>
    <w:p w:rsidR="00933BF4" w:rsidRDefault="00933BF4" w:rsidP="00933BF4">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933BF4" w:rsidRPr="00FF0CC7" w:rsidRDefault="00933BF4" w:rsidP="00933BF4"/>
    <w:p w:rsidR="00933BF4" w:rsidRDefault="00933BF4"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6B6446" w:rsidRDefault="006B6446"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Pr="00B73AAF" w:rsidRDefault="00005EEB" w:rsidP="00005EEB">
      <w:r w:rsidRPr="00B73AAF">
        <w:t xml:space="preserve">Приложение к Заявке на участие в Открытом запросе котировок от «___» __________ 20___ г. </w:t>
      </w:r>
    </w:p>
    <w:p w:rsidR="00005EEB" w:rsidRPr="00B73AAF" w:rsidRDefault="00005EEB" w:rsidP="00005EEB">
      <w:r w:rsidRPr="00B73AAF">
        <w:t>№ ______</w:t>
      </w:r>
    </w:p>
    <w:p w:rsidR="00005EEB" w:rsidRPr="00B73AAF" w:rsidRDefault="00005EEB" w:rsidP="00005EEB"/>
    <w:p w:rsidR="00005EEB" w:rsidRPr="00B73AAF" w:rsidRDefault="00005EEB" w:rsidP="00005EEB">
      <w:r w:rsidRPr="00561DDE">
        <w:rPr>
          <w:color w:val="FF0000"/>
        </w:rPr>
        <w:t xml:space="preserve">НИЖЕПРИВЕДЕННЫЕ СВЕДЕНИЯ ПОДАЮТСЯ ТОЛЬКО В СОСТАВЕ ЦЕНОВОГО ПРЕДЛОЖЕНИЯ И </w:t>
      </w:r>
      <w:r w:rsidRPr="00561DDE">
        <w:rPr>
          <w:b/>
          <w:color w:val="FF0000"/>
          <w:u w:val="single"/>
        </w:rPr>
        <w:t xml:space="preserve">НЕ ВКЛЮЧАЮТСЯ В </w:t>
      </w:r>
      <w:r w:rsidR="00F52614">
        <w:rPr>
          <w:b/>
          <w:color w:val="FF0000"/>
          <w:u w:val="single"/>
        </w:rPr>
        <w:t>ОСНОВНУЮ Ч</w:t>
      </w:r>
      <w:r w:rsidR="00F52614" w:rsidRPr="00561DDE">
        <w:rPr>
          <w:b/>
          <w:color w:val="FF0000"/>
          <w:u w:val="single"/>
        </w:rPr>
        <w:t>АСТ</w:t>
      </w:r>
      <w:r w:rsidR="00F52614">
        <w:rPr>
          <w:b/>
          <w:color w:val="FF0000"/>
          <w:u w:val="single"/>
        </w:rPr>
        <w:t>Ь</w:t>
      </w:r>
      <w:r w:rsidR="00F52614" w:rsidRPr="00561DDE">
        <w:rPr>
          <w:b/>
          <w:color w:val="FF0000"/>
          <w:u w:val="single"/>
        </w:rPr>
        <w:t xml:space="preserve"> </w:t>
      </w:r>
      <w:r w:rsidRPr="00561DDE">
        <w:rPr>
          <w:b/>
          <w:color w:val="FF0000"/>
          <w:u w:val="single"/>
        </w:rPr>
        <w:t>ЗАЯВКИ</w:t>
      </w:r>
    </w:p>
    <w:p w:rsidR="00005EEB" w:rsidRDefault="00005EEB" w:rsidP="00005EEB">
      <w:pPr>
        <w:pStyle w:val="rvps1"/>
      </w:pPr>
    </w:p>
    <w:p w:rsidR="00005EEB" w:rsidRPr="00B73AAF" w:rsidRDefault="00005EEB" w:rsidP="00005EEB">
      <w:pPr>
        <w:pStyle w:val="rvps1"/>
      </w:pPr>
      <w:r>
        <w:t xml:space="preserve">ЦЕНОВОЕ </w:t>
      </w:r>
      <w:r w:rsidRPr="005C24A0">
        <w:t>ПРЕДЛОЖЕНИЕ</w:t>
      </w:r>
    </w:p>
    <w:p w:rsidR="00005EEB" w:rsidRPr="00B73AAF" w:rsidRDefault="00005EEB" w:rsidP="00005EEB"/>
    <w:p w:rsidR="00005EEB" w:rsidRPr="00EC45B9" w:rsidRDefault="00005EEB" w:rsidP="00005EE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Default="00933BF4" w:rsidP="00933BF4"/>
    <w:p w:rsidR="00062190" w:rsidRDefault="00062190" w:rsidP="00933BF4">
      <w:r>
        <w:t>Коэффициент снижения цены*___________</w:t>
      </w:r>
    </w:p>
    <w:p w:rsidR="00062190" w:rsidRPr="00B73AAF" w:rsidRDefault="00062190" w:rsidP="00933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62190" w:rsidRPr="00062190" w:rsidTr="00062190">
        <w:tc>
          <w:tcPr>
            <w:tcW w:w="3474" w:type="dxa"/>
            <w:shd w:val="clear" w:color="auto" w:fill="auto"/>
          </w:tcPr>
          <w:p w:rsidR="00062190" w:rsidRPr="00062190" w:rsidRDefault="00062190" w:rsidP="00062190">
            <w:pPr>
              <w:rPr>
                <w:rFonts w:cs="Arial"/>
                <w:color w:val="000000"/>
              </w:rPr>
            </w:pPr>
            <w:r w:rsidRPr="00062190">
              <w:rPr>
                <w:rFonts w:cs="Arial"/>
                <w:color w:val="000000"/>
              </w:rPr>
              <w:t>Критерий (оцениваемые показатели критерия)</w:t>
            </w:r>
          </w:p>
        </w:tc>
        <w:tc>
          <w:tcPr>
            <w:tcW w:w="6616" w:type="dxa"/>
            <w:shd w:val="clear" w:color="auto" w:fill="auto"/>
          </w:tcPr>
          <w:p w:rsidR="00062190" w:rsidRPr="00062190" w:rsidRDefault="00062190" w:rsidP="00062190">
            <w:pPr>
              <w:rPr>
                <w:rFonts w:cs="Arial"/>
                <w:color w:val="000000"/>
              </w:rPr>
            </w:pPr>
            <w:r w:rsidRPr="00062190">
              <w:rPr>
                <w:rFonts w:cs="Arial"/>
                <w:color w:val="000000"/>
              </w:rPr>
              <w:t xml:space="preserve">Предложение Участника </w:t>
            </w:r>
          </w:p>
        </w:tc>
      </w:tr>
      <w:tr w:rsidR="00062190" w:rsidRPr="00062190" w:rsidTr="00062190">
        <w:tc>
          <w:tcPr>
            <w:tcW w:w="3474" w:type="dxa"/>
            <w:shd w:val="clear" w:color="auto" w:fill="auto"/>
          </w:tcPr>
          <w:p w:rsidR="00062190" w:rsidRPr="00062190" w:rsidRDefault="00062190" w:rsidP="00062190">
            <w:pPr>
              <w:numPr>
                <w:ilvl w:val="0"/>
                <w:numId w:val="5"/>
              </w:numPr>
              <w:spacing w:after="160" w:line="259" w:lineRule="auto"/>
              <w:ind w:left="313"/>
              <w:rPr>
                <w:rFonts w:cs="Arial"/>
                <w:color w:val="000000"/>
              </w:rPr>
            </w:pPr>
            <w:r w:rsidRPr="00062190">
              <w:rPr>
                <w:rFonts w:cs="Arial"/>
                <w:color w:val="000000"/>
              </w:rPr>
              <w:t>Цена договора с учетом коэффициента снижения</w:t>
            </w:r>
          </w:p>
          <w:p w:rsidR="00062190" w:rsidRPr="00062190" w:rsidRDefault="00062190" w:rsidP="00062190">
            <w:pPr>
              <w:ind w:left="313"/>
              <w:rPr>
                <w:rFonts w:cs="Arial"/>
                <w:color w:val="000000"/>
              </w:rPr>
            </w:pPr>
          </w:p>
        </w:tc>
        <w:tc>
          <w:tcPr>
            <w:tcW w:w="6616" w:type="dxa"/>
            <w:shd w:val="clear" w:color="auto" w:fill="auto"/>
          </w:tcPr>
          <w:p w:rsidR="00062190" w:rsidRPr="00062190" w:rsidRDefault="00062190" w:rsidP="00062190">
            <w:pPr>
              <w:rPr>
                <w:rFonts w:cs="Arial"/>
                <w:color w:val="000000"/>
              </w:rPr>
            </w:pPr>
            <w:r w:rsidRPr="00062190">
              <w:rPr>
                <w:rFonts w:cs="Arial"/>
                <w:color w:val="000000"/>
              </w:rPr>
              <w:t>_____________________ (______________________________) рублей __ коп. (с НДС ___%, без НДС, НДС не облагается) (</w:t>
            </w:r>
            <w:r w:rsidRPr="00062190">
              <w:rPr>
                <w:rFonts w:cs="Arial"/>
                <w:i/>
                <w:color w:val="000000"/>
              </w:rPr>
              <w:t>выбрать нужное)</w:t>
            </w:r>
          </w:p>
        </w:tc>
      </w:tr>
    </w:tbl>
    <w:p w:rsidR="00933BF4" w:rsidRPr="00B73AAF" w:rsidRDefault="00933BF4" w:rsidP="00933BF4"/>
    <w:p w:rsidR="00C52174" w:rsidRDefault="00E066C7" w:rsidP="00C52174">
      <w:pPr>
        <w:ind w:left="720"/>
        <w:jc w:val="center"/>
        <w:rPr>
          <w:b/>
          <w:i/>
        </w:rPr>
      </w:pPr>
      <w:r w:rsidRPr="000573CC">
        <w:rPr>
          <w:b/>
        </w:rPr>
        <w:t xml:space="preserve">Сведения о товаре, работе, услуге </w:t>
      </w:r>
      <w:r w:rsidRPr="000573CC">
        <w:rPr>
          <w:b/>
          <w:i/>
        </w:rPr>
        <w:t>(выбрать нужное)</w:t>
      </w:r>
    </w:p>
    <w:p w:rsidR="00E066C7" w:rsidRPr="00C52174" w:rsidRDefault="00E066C7" w:rsidP="00C52174">
      <w:pPr>
        <w:ind w:left="720"/>
        <w:jc w:val="center"/>
        <w:rPr>
          <w:b/>
        </w:rPr>
      </w:pPr>
    </w:p>
    <w:tbl>
      <w:tblPr>
        <w:tblStyle w:val="ab"/>
        <w:tblW w:w="10427" w:type="dxa"/>
        <w:tblInd w:w="-5" w:type="dxa"/>
        <w:tblLook w:val="04A0" w:firstRow="1" w:lastRow="0" w:firstColumn="1" w:lastColumn="0" w:noHBand="0" w:noVBand="1"/>
      </w:tblPr>
      <w:tblGrid>
        <w:gridCol w:w="2336"/>
        <w:gridCol w:w="2160"/>
        <w:gridCol w:w="2585"/>
        <w:gridCol w:w="3346"/>
      </w:tblGrid>
      <w:tr w:rsidR="00B059A4" w:rsidRPr="00C52174" w:rsidTr="00B059A4">
        <w:tc>
          <w:tcPr>
            <w:tcW w:w="2336" w:type="dxa"/>
            <w:shd w:val="clear" w:color="auto" w:fill="F2F2F2" w:themeFill="background1" w:themeFillShade="F2"/>
          </w:tcPr>
          <w:p w:rsidR="00B059A4" w:rsidRPr="00C52174" w:rsidRDefault="00B059A4" w:rsidP="00E066C7">
            <w:pPr>
              <w:rPr>
                <w:b/>
              </w:rPr>
            </w:pPr>
            <w:r w:rsidRPr="00264F24">
              <w:rPr>
                <w:rFonts w:cs="Arial"/>
              </w:rPr>
              <w:t>Наименование товара, работы, услуги</w:t>
            </w:r>
            <w:r w:rsidRPr="005A531E">
              <w:rPr>
                <w:rFonts w:cs="Arial"/>
                <w:i/>
              </w:rPr>
              <w:t xml:space="preserve"> (выбрать нужное)</w:t>
            </w:r>
          </w:p>
        </w:tc>
        <w:tc>
          <w:tcPr>
            <w:tcW w:w="2160" w:type="dxa"/>
            <w:shd w:val="clear" w:color="auto" w:fill="F2F2F2" w:themeFill="background1" w:themeFillShade="F2"/>
          </w:tcPr>
          <w:p w:rsidR="00B059A4" w:rsidRPr="002B37DA" w:rsidRDefault="00B059A4" w:rsidP="00C52174">
            <w:pPr>
              <w:jc w:val="center"/>
            </w:pPr>
            <w:r>
              <w:t>Производитель</w:t>
            </w:r>
          </w:p>
        </w:tc>
        <w:tc>
          <w:tcPr>
            <w:tcW w:w="2585" w:type="dxa"/>
            <w:shd w:val="clear" w:color="auto" w:fill="F2F2F2" w:themeFill="background1" w:themeFillShade="F2"/>
          </w:tcPr>
          <w:p w:rsidR="00B059A4" w:rsidRPr="00E066C7" w:rsidRDefault="00B059A4" w:rsidP="00C52174">
            <w:pPr>
              <w:jc w:val="center"/>
            </w:pPr>
            <w:r w:rsidRPr="002B37DA">
              <w:t>Цена за единицу товара, работы, услуги (выбрать нужное) (с НДС, без НДС, НДС не облагается – указать)</w:t>
            </w:r>
          </w:p>
        </w:tc>
        <w:tc>
          <w:tcPr>
            <w:tcW w:w="3346" w:type="dxa"/>
            <w:shd w:val="clear" w:color="auto" w:fill="F2F2F2" w:themeFill="background1" w:themeFillShade="F2"/>
          </w:tcPr>
          <w:p w:rsidR="00B059A4" w:rsidRPr="00E066C7" w:rsidRDefault="00B059A4" w:rsidP="00062190">
            <w:pPr>
              <w:jc w:val="center"/>
            </w:pPr>
            <w:r w:rsidRPr="00062190">
              <w:t>Наи</w:t>
            </w:r>
            <w:r>
              <w:t>менование страны происхождения товара</w:t>
            </w:r>
          </w:p>
        </w:tc>
      </w:tr>
      <w:tr w:rsidR="00B059A4" w:rsidRPr="00C52174" w:rsidTr="00B059A4">
        <w:tc>
          <w:tcPr>
            <w:tcW w:w="2336" w:type="dxa"/>
          </w:tcPr>
          <w:p w:rsidR="00B059A4" w:rsidRPr="00C52174" w:rsidRDefault="00B059A4" w:rsidP="00C52174">
            <w:pPr>
              <w:jc w:val="center"/>
              <w:rPr>
                <w:b/>
              </w:rPr>
            </w:pPr>
          </w:p>
        </w:tc>
        <w:tc>
          <w:tcPr>
            <w:tcW w:w="2160" w:type="dxa"/>
          </w:tcPr>
          <w:p w:rsidR="00B059A4" w:rsidRPr="00C52174" w:rsidRDefault="00B059A4" w:rsidP="00C52174">
            <w:pPr>
              <w:jc w:val="center"/>
              <w:rPr>
                <w:b/>
              </w:rPr>
            </w:pPr>
          </w:p>
        </w:tc>
        <w:tc>
          <w:tcPr>
            <w:tcW w:w="2585" w:type="dxa"/>
          </w:tcPr>
          <w:p w:rsidR="00B059A4" w:rsidRPr="00C52174" w:rsidRDefault="00B059A4" w:rsidP="00C52174">
            <w:pPr>
              <w:jc w:val="center"/>
              <w:rPr>
                <w:b/>
              </w:rPr>
            </w:pPr>
          </w:p>
        </w:tc>
        <w:tc>
          <w:tcPr>
            <w:tcW w:w="3346" w:type="dxa"/>
          </w:tcPr>
          <w:p w:rsidR="00B059A4" w:rsidRPr="00C52174" w:rsidRDefault="00B059A4" w:rsidP="00C52174">
            <w:pPr>
              <w:jc w:val="center"/>
              <w:rPr>
                <w:b/>
              </w:rPr>
            </w:pPr>
          </w:p>
        </w:tc>
      </w:tr>
    </w:tbl>
    <w:p w:rsidR="00933BF4" w:rsidRPr="00B73AAF" w:rsidRDefault="00933BF4" w:rsidP="00933BF4"/>
    <w:p w:rsidR="00933BF4" w:rsidRDefault="00933BF4" w:rsidP="00933BF4">
      <w:pPr>
        <w:pStyle w:val="aff9"/>
      </w:pPr>
    </w:p>
    <w:p w:rsidR="00E066C7" w:rsidRDefault="00E066C7" w:rsidP="00933BF4">
      <w:pPr>
        <w:pStyle w:val="aff9"/>
      </w:pPr>
    </w:p>
    <w:p w:rsidR="00E066C7" w:rsidRDefault="00E066C7" w:rsidP="00933BF4">
      <w:pPr>
        <w:pStyle w:val="aff9"/>
      </w:pPr>
    </w:p>
    <w:p w:rsidR="00E066C7" w:rsidRDefault="00E066C7" w:rsidP="00933BF4">
      <w:pPr>
        <w:pStyle w:val="aff9"/>
      </w:pPr>
    </w:p>
    <w:p w:rsidR="00E066C7" w:rsidRPr="00E066C7" w:rsidRDefault="00E066C7" w:rsidP="00E066C7">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w:t>
      </w:r>
      <w:proofErr w:type="gramStart"/>
      <w:r w:rsidRPr="00E066C7">
        <w:rPr>
          <w:rFonts w:eastAsiaTheme="minorHAnsi"/>
          <w:sz w:val="20"/>
          <w:szCs w:val="20"/>
          <w:lang w:eastAsia="en-US"/>
        </w:rPr>
        <w:t xml:space="preserve">   (</w:t>
      </w:r>
      <w:proofErr w:type="gramEnd"/>
      <w:r w:rsidRPr="00E066C7">
        <w:rPr>
          <w:rFonts w:eastAsiaTheme="minorHAnsi"/>
          <w:sz w:val="20"/>
          <w:szCs w:val="20"/>
          <w:lang w:eastAsia="en-US"/>
        </w:rPr>
        <w:t>Ф.И.О. и должность подписавшего)</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E066C7" w:rsidRPr="00B73AAF" w:rsidRDefault="00E066C7" w:rsidP="00933BF4">
      <w:pPr>
        <w:pStyle w:val="aff9"/>
      </w:pPr>
    </w:p>
    <w:p w:rsidR="00933BF4" w:rsidRPr="00B73AAF" w:rsidRDefault="00933BF4" w:rsidP="00933BF4">
      <w:pPr>
        <w:rPr>
          <w:color w:val="808080"/>
        </w:rPr>
      </w:pPr>
      <w:r w:rsidRPr="00B73AAF">
        <w:rPr>
          <w:color w:val="808080"/>
        </w:rPr>
        <w:t>ИНСТРУКЦИИ ПО ЗАПОЛНЕНИЮ:</w:t>
      </w:r>
    </w:p>
    <w:p w:rsidR="00062190" w:rsidRPr="00062190" w:rsidRDefault="00062190" w:rsidP="00062190">
      <w:pPr>
        <w:jc w:val="both"/>
        <w:rPr>
          <w:color w:val="808080"/>
        </w:rPr>
      </w:pPr>
      <w:r w:rsidRPr="00062190">
        <w:rPr>
          <w:color w:val="808080"/>
        </w:rPr>
        <w:t>1Данные инструкции не следует воспроизводить в документах, подготовленных Участником.</w:t>
      </w:r>
    </w:p>
    <w:p w:rsidR="00062190" w:rsidRPr="00062190" w:rsidRDefault="00062190" w:rsidP="00062190">
      <w:pPr>
        <w:jc w:val="both"/>
        <w:rPr>
          <w:color w:val="808080"/>
        </w:rPr>
      </w:pPr>
      <w:r w:rsidRPr="00062190">
        <w:rPr>
          <w:color w:val="808080"/>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062190" w:rsidRPr="00062190" w:rsidRDefault="00062190" w:rsidP="00062190">
      <w:pPr>
        <w:jc w:val="both"/>
        <w:rPr>
          <w:color w:val="808080"/>
        </w:rPr>
      </w:pPr>
      <w:r w:rsidRPr="00062190">
        <w:rPr>
          <w:color w:val="808080"/>
        </w:rPr>
        <w:t xml:space="preserve">3. Участник приводит номер и дату Заявки на участие в Открытом запросе </w:t>
      </w:r>
      <w:r w:rsidR="00EF594F">
        <w:rPr>
          <w:color w:val="808080"/>
        </w:rPr>
        <w:t>котировок</w:t>
      </w:r>
      <w:r w:rsidRPr="00062190">
        <w:rPr>
          <w:color w:val="808080"/>
        </w:rPr>
        <w:t>, приложением к которой является данное технико-коммерческое предложение.</w:t>
      </w:r>
    </w:p>
    <w:p w:rsidR="00062190" w:rsidRPr="00062190" w:rsidRDefault="00062190" w:rsidP="00062190">
      <w:pPr>
        <w:jc w:val="both"/>
        <w:rPr>
          <w:color w:val="808080"/>
          <w:sz w:val="22"/>
        </w:rPr>
      </w:pPr>
      <w:r w:rsidRPr="00062190">
        <w:rPr>
          <w:color w:val="808080"/>
          <w:sz w:val="22"/>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933BF4" w:rsidRDefault="00062190" w:rsidP="00062190">
      <w:pPr>
        <w:jc w:val="both"/>
        <w:rPr>
          <w:color w:val="808080"/>
        </w:rPr>
      </w:pPr>
      <w:r>
        <w:rPr>
          <w:color w:val="808080"/>
        </w:rPr>
        <w:t>4</w:t>
      </w:r>
      <w:r w:rsidR="00933BF4" w:rsidRPr="00B73AAF">
        <w:rPr>
          <w:color w:val="808080"/>
        </w:rPr>
        <w:t xml:space="preserve"> Предлагаемая цена Договора должна быть указана цифрами с одновременным дублированием ее словами.</w:t>
      </w:r>
    </w:p>
    <w:p w:rsidR="00933BF4" w:rsidRPr="00B73AAF" w:rsidRDefault="00933BF4" w:rsidP="00933BF4">
      <w:pPr>
        <w:jc w:val="both"/>
        <w:rPr>
          <w:color w:val="808080"/>
        </w:rPr>
      </w:pPr>
      <w:r>
        <w:rPr>
          <w:color w:val="808080"/>
        </w:rPr>
        <w:t>4.</w:t>
      </w:r>
      <w:r w:rsidRPr="00E922ED">
        <w:rPr>
          <w:b/>
          <w:color w:val="808080"/>
        </w:rPr>
        <w:t xml:space="preserve"> Вся информация и документы касающиеся предложения о цене </w:t>
      </w:r>
      <w:r>
        <w:rPr>
          <w:b/>
          <w:color w:val="808080"/>
        </w:rPr>
        <w:t>отделяе</w:t>
      </w:r>
      <w:r w:rsidRPr="00E922ED">
        <w:rPr>
          <w:b/>
          <w:color w:val="808080"/>
        </w:rPr>
        <w:t xml:space="preserve">тся от </w:t>
      </w:r>
      <w:r>
        <w:rPr>
          <w:b/>
          <w:color w:val="808080"/>
        </w:rPr>
        <w:t>основной части</w:t>
      </w:r>
      <w:r w:rsidRPr="00E922ED">
        <w:rPr>
          <w:b/>
          <w:color w:val="808080"/>
        </w:rPr>
        <w:t xml:space="preserve"> заявки и отража</w:t>
      </w:r>
      <w:r>
        <w:rPr>
          <w:b/>
          <w:color w:val="808080"/>
        </w:rPr>
        <w:t>е</w:t>
      </w:r>
      <w:r w:rsidRPr="00E922ED">
        <w:rPr>
          <w:b/>
          <w:color w:val="808080"/>
        </w:rPr>
        <w:t>тся только во вкладке ценового предложения при подаче на ЭТП</w:t>
      </w:r>
    </w:p>
    <w:p w:rsidR="00933BF4" w:rsidRPr="00B73AAF" w:rsidRDefault="00933BF4" w:rsidP="00933BF4">
      <w:pPr>
        <w:jc w:val="both"/>
        <w:rPr>
          <w:color w:val="808080"/>
        </w:rPr>
      </w:pPr>
      <w:r w:rsidRPr="00B73AAF">
        <w:br w:type="page"/>
      </w:r>
      <w:bookmarkStart w:id="99" w:name="_Ref313304436"/>
      <w:bookmarkStart w:id="100" w:name="_Toc314507388"/>
      <w:bookmarkStart w:id="101" w:name="_Toc322209429"/>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102" w:name="_Форма_4_РЕКОМЕНДУЕМАЯ"/>
      <w:bookmarkStart w:id="103" w:name="_Toc517185520"/>
      <w:bookmarkStart w:id="104" w:name="_Toc528591316"/>
      <w:bookmarkEnd w:id="102"/>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3"/>
      <w:bookmarkEnd w:id="104"/>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99"/>
      <w:bookmarkEnd w:id="100"/>
    </w:p>
    <w:p w:rsidR="00933BF4" w:rsidRPr="00B73AAF" w:rsidRDefault="00933BF4" w:rsidP="00933BF4">
      <w:pPr>
        <w:jc w:val="center"/>
      </w:pPr>
      <w:r w:rsidRPr="00B73AAF">
        <w:t>О ЗАКУПКЕ</w:t>
      </w:r>
      <w:bookmarkEnd w:id="101"/>
    </w:p>
    <w:p w:rsidR="00933BF4" w:rsidRDefault="00933BF4" w:rsidP="00933BF4">
      <w:pPr>
        <w:pStyle w:val="a5"/>
        <w:tabs>
          <w:tab w:val="clear" w:pos="4677"/>
          <w:tab w:val="clear" w:pos="9355"/>
        </w:tabs>
      </w:pPr>
    </w:p>
    <w:p w:rsidR="00E066C7" w:rsidRPr="00B73AAF" w:rsidRDefault="00E066C7" w:rsidP="00933BF4">
      <w:pPr>
        <w:pStyle w:val="a5"/>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6"/>
        <w:sectPr w:rsidR="00933BF4" w:rsidRPr="00B73AAF" w:rsidSect="00933BF4">
          <w:headerReference w:type="default" r:id="rId28"/>
          <w:headerReference w:type="first" r:id="rId29"/>
          <w:footerReference w:type="first" r:id="rId30"/>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B73AAF">
        <w:rPr>
          <w:rFonts w:ascii="Times New Roman" w:eastAsia="MS Mincho" w:hAnsi="Times New Roman"/>
          <w:color w:val="548DD4"/>
          <w:kern w:val="32"/>
          <w:szCs w:val="24"/>
          <w:lang w:val="x-none" w:eastAsia="x-none"/>
        </w:rPr>
        <w:t xml:space="preserve">Форма </w:t>
      </w:r>
      <w:bookmarkEnd w:id="108"/>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3AAF">
              <w:rPr>
                <w:sz w:val="22"/>
                <w:szCs w:val="22"/>
              </w:rPr>
              <w:t>Сколково</w:t>
            </w:r>
            <w:proofErr w:type="spellEnd"/>
            <w:r w:rsidRPr="00B73AAF">
              <w:rPr>
                <w:sz w:val="22"/>
                <w:szCs w:val="22"/>
              </w:rPr>
              <w:t>”</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количество </w:t>
            </w:r>
            <w:proofErr w:type="gramStart"/>
            <w:r w:rsidRPr="00B73AAF">
              <w:rPr>
                <w:sz w:val="22"/>
                <w:szCs w:val="22"/>
              </w:rPr>
              <w:t>человек</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до 15 – </w:t>
            </w:r>
            <w:proofErr w:type="spellStart"/>
            <w:r w:rsidRPr="00B73AAF">
              <w:rPr>
                <w:sz w:val="22"/>
                <w:szCs w:val="22"/>
              </w:rPr>
              <w:t>микропред</w:t>
            </w:r>
            <w:r w:rsidRPr="00B73AAF">
              <w:rPr>
                <w:sz w:val="22"/>
                <w:szCs w:val="22"/>
              </w:rPr>
              <w:softHyphen/>
              <w:t>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в млн. </w:t>
            </w:r>
            <w:proofErr w:type="gramStart"/>
            <w:r w:rsidRPr="00B73AAF">
              <w:rPr>
                <w:sz w:val="22"/>
                <w:szCs w:val="22"/>
              </w:rPr>
              <w:t>рублей</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120 в год – </w:t>
            </w:r>
            <w:proofErr w:type="spellStart"/>
            <w:r w:rsidRPr="00B73AAF">
              <w:rPr>
                <w:sz w:val="22"/>
                <w:szCs w:val="22"/>
              </w:rPr>
              <w:t>микро</w:t>
            </w:r>
            <w:r w:rsidRPr="00B73AAF">
              <w:rPr>
                <w:sz w:val="22"/>
                <w:szCs w:val="22"/>
              </w:rPr>
              <w:softHyphen/>
              <w:t>предприятие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CC474F">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B73AAF">
          <w:rPr>
            <w:bCs/>
            <w:color w:val="808080"/>
          </w:rPr>
          <w:t>пунктах 7</w:t>
        </w:r>
      </w:hyperlink>
      <w:r w:rsidRPr="00B73AAF">
        <w:rPr>
          <w:bCs/>
          <w:color w:val="808080"/>
        </w:rPr>
        <w:t xml:space="preserve"> и </w:t>
      </w:r>
      <w:hyperlink r:id="rId32"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3" w:history="1">
        <w:r w:rsidRPr="00B73AAF">
          <w:rPr>
            <w:bCs/>
            <w:color w:val="808080"/>
          </w:rPr>
          <w:t>Пункты 1</w:t>
        </w:r>
      </w:hyperlink>
      <w:r w:rsidRPr="00B73AAF">
        <w:rPr>
          <w:bCs/>
          <w:color w:val="808080"/>
        </w:rPr>
        <w:t xml:space="preserve"> - </w:t>
      </w:r>
      <w:hyperlink r:id="rId34"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73AAF">
          <w:rPr>
            <w:bCs/>
            <w:color w:val="808080"/>
          </w:rPr>
          <w:t>подпунктах "в"</w:t>
        </w:r>
      </w:hyperlink>
      <w:r w:rsidRPr="00B73AAF">
        <w:rPr>
          <w:bCs/>
          <w:color w:val="808080"/>
        </w:rPr>
        <w:t xml:space="preserve"> - </w:t>
      </w:r>
      <w:hyperlink r:id="rId36"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CF3193" w:rsidRDefault="00CF3193" w:rsidP="00933BF4">
      <w:pPr>
        <w:autoSpaceDE w:val="0"/>
        <w:autoSpaceDN w:val="0"/>
        <w:adjustRightInd w:val="0"/>
        <w:ind w:firstLine="540"/>
        <w:jc w:val="both"/>
        <w:rPr>
          <w:rFonts w:eastAsia="Calibri"/>
          <w:bCs/>
          <w:color w:val="808080"/>
        </w:rPr>
        <w:sectPr w:rsidR="00CF3193" w:rsidSect="002B37DA">
          <w:pgSz w:w="11907" w:h="16839" w:code="9"/>
          <w:pgMar w:top="1134" w:right="567" w:bottom="851" w:left="1701" w:header="720" w:footer="720" w:gutter="0"/>
          <w:cols w:space="708"/>
          <w:noEndnote/>
          <w:docGrid w:linePitch="326"/>
        </w:sectPr>
      </w:pPr>
    </w:p>
    <w:p w:rsidR="00933BF4"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B73AAF">
        <w:rPr>
          <w:rFonts w:ascii="Times New Roman" w:eastAsia="MS Mincho" w:hAnsi="Times New Roman"/>
          <w:color w:val="17365D"/>
          <w:kern w:val="32"/>
          <w:szCs w:val="24"/>
          <w:lang w:val="x-none" w:eastAsia="x-none"/>
        </w:rPr>
        <w:t>РАЗДЕЛ IV. Техническое задание</w:t>
      </w:r>
      <w:bookmarkEnd w:id="116"/>
      <w:bookmarkEnd w:id="117"/>
    </w:p>
    <w:p w:rsidR="008932B7" w:rsidRDefault="008932B7" w:rsidP="008932B7">
      <w:pPr>
        <w:rPr>
          <w:rFonts w:eastAsia="MS Mincho"/>
          <w:lang w:val="x-none" w:eastAsia="x-none"/>
        </w:rPr>
      </w:pPr>
    </w:p>
    <w:p w:rsidR="008932B7" w:rsidRPr="00963F74" w:rsidRDefault="008932B7" w:rsidP="008932B7">
      <w:pPr>
        <w:jc w:val="center"/>
        <w:rPr>
          <w:rFonts w:eastAsia="MS Mincho"/>
          <w:b/>
          <w:sz w:val="28"/>
          <w:szCs w:val="26"/>
          <w:lang w:eastAsia="ja-JP"/>
        </w:rPr>
      </w:pPr>
      <w:r w:rsidRPr="00963F74">
        <w:rPr>
          <w:b/>
          <w:sz w:val="28"/>
          <w:szCs w:val="26"/>
        </w:rPr>
        <w:t>Технические требования</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18" w:name="_Toc473620133"/>
      <w:r w:rsidRPr="00963F74">
        <w:rPr>
          <w:rFonts w:eastAsiaTheme="majorEastAsia"/>
          <w:sz w:val="28"/>
          <w:szCs w:val="28"/>
          <w:lang w:eastAsia="en-US"/>
        </w:rPr>
        <w:t>ЦЕЛЬ ПРИОБРЕТЕНИЯ ОБОРУДОВАНИЯ</w:t>
      </w:r>
      <w:bookmarkEnd w:id="118"/>
    </w:p>
    <w:p w:rsidR="008932B7" w:rsidRPr="00963F74" w:rsidRDefault="008932B7" w:rsidP="008932B7">
      <w:pPr>
        <w:jc w:val="both"/>
        <w:rPr>
          <w:rFonts w:eastAsia="MS Mincho"/>
          <w:sz w:val="26"/>
          <w:szCs w:val="26"/>
          <w:lang w:eastAsia="ja-JP"/>
        </w:rPr>
      </w:pPr>
      <w:r w:rsidRPr="00963F74">
        <w:rPr>
          <w:rFonts w:eastAsia="MS Mincho"/>
          <w:sz w:val="26"/>
          <w:szCs w:val="26"/>
          <w:lang w:eastAsia="ja-JP"/>
        </w:rPr>
        <w:t>Волоконно-оптический усилитель предназначен для использования его в следующих целях:</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Построение линейной оптической сети кабельного телевидения (КТВ).</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Применение в пассивных оптических сетях (</w:t>
      </w:r>
      <w:r w:rsidRPr="00963F74">
        <w:rPr>
          <w:rFonts w:eastAsia="MS Mincho"/>
          <w:sz w:val="26"/>
          <w:szCs w:val="26"/>
          <w:lang w:val="en-US" w:eastAsia="ja-JP"/>
        </w:rPr>
        <w:t>PON</w:t>
      </w:r>
      <w:r w:rsidRPr="00963F74">
        <w:rPr>
          <w:rFonts w:eastAsia="MS Mincho"/>
          <w:sz w:val="26"/>
          <w:szCs w:val="26"/>
          <w:lang w:eastAsia="ja-JP"/>
        </w:rPr>
        <w:t>) для передачи сигнала КТВ.</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19" w:name="_Toc473620134"/>
      <w:r w:rsidRPr="00963F74">
        <w:rPr>
          <w:rFonts w:eastAsiaTheme="majorEastAsia"/>
          <w:sz w:val="28"/>
          <w:szCs w:val="28"/>
          <w:lang w:eastAsia="en-US"/>
        </w:rPr>
        <w:t>ОБЩИЕ ТРЕБОВАНИЯ К ОБОРУДОВАНИЮ</w:t>
      </w:r>
      <w:bookmarkEnd w:id="119"/>
    </w:p>
    <w:p w:rsidR="008932B7" w:rsidRPr="00963F74" w:rsidRDefault="008932B7" w:rsidP="006B6446">
      <w:pPr>
        <w:numPr>
          <w:ilvl w:val="1"/>
          <w:numId w:val="22"/>
        </w:numPr>
        <w:spacing w:after="160" w:line="259" w:lineRule="auto"/>
        <w:ind w:left="792" w:hanging="83"/>
        <w:contextualSpacing/>
        <w:jc w:val="both"/>
        <w:rPr>
          <w:rFonts w:eastAsia="MS Mincho"/>
          <w:sz w:val="26"/>
          <w:szCs w:val="26"/>
          <w:lang w:eastAsia="ja-JP"/>
        </w:rPr>
      </w:pPr>
      <w:r w:rsidRPr="00963F74">
        <w:rPr>
          <w:rFonts w:eastAsia="MS Mincho"/>
          <w:sz w:val="26"/>
          <w:szCs w:val="26"/>
          <w:lang w:eastAsia="ja-JP"/>
        </w:rPr>
        <w:t>Оборудование должно обеспечивать следующие технические характеристики:</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Оптические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характеристики</w:t>
      </w:r>
      <w:proofErr w:type="spellEnd"/>
      <w:r w:rsidRPr="00963F74">
        <w:rPr>
          <w:rFonts w:eastAsia="MS Mincho"/>
          <w:sz w:val="26"/>
          <w:szCs w:val="26"/>
          <w:lang w:val="en-US" w:eastAsia="ja-JP"/>
        </w:rPr>
        <w:t>:</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Спектральный диапазон длин волн усиления: от 1540 до 1560 </w:t>
      </w:r>
      <w:proofErr w:type="spellStart"/>
      <w:r w:rsidRPr="00963F74">
        <w:rPr>
          <w:rFonts w:eastAsia="MS Mincho"/>
          <w:sz w:val="26"/>
          <w:szCs w:val="26"/>
          <w:lang w:eastAsia="ja-JP"/>
        </w:rPr>
        <w:t>нм</w:t>
      </w:r>
      <w:proofErr w:type="spellEnd"/>
      <w:r w:rsidRPr="00963F74">
        <w:rPr>
          <w:rFonts w:eastAsia="MS Mincho"/>
          <w:sz w:val="26"/>
          <w:szCs w:val="26"/>
          <w:lang w:eastAsia="ja-JP"/>
        </w:rPr>
        <w:t>;</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Уровень оптического сигнала на каждом из выходов не ниже 17,0 </w:t>
      </w:r>
      <w:proofErr w:type="spellStart"/>
      <w:r w:rsidRPr="00963F74">
        <w:rPr>
          <w:rFonts w:eastAsia="MS Mincho"/>
          <w:sz w:val="26"/>
          <w:szCs w:val="26"/>
          <w:lang w:eastAsia="ja-JP"/>
        </w:rPr>
        <w:t>дБм</w:t>
      </w:r>
      <w:proofErr w:type="spellEnd"/>
      <w:r w:rsidRPr="00963F74">
        <w:rPr>
          <w:rFonts w:eastAsia="MS Mincho"/>
          <w:sz w:val="26"/>
          <w:szCs w:val="26"/>
          <w:lang w:eastAsia="ja-JP"/>
        </w:rPr>
        <w:t xml:space="preserve">, </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Максимальное отклонение уровня сигнала между выходами с максимальным и минимальным значением оптического уровня не более 1,5 дБ (на </w:t>
      </w:r>
      <w:r w:rsidRPr="00963F74">
        <w:rPr>
          <w:rFonts w:eastAsia="MS Mincho"/>
          <w:sz w:val="26"/>
          <w:szCs w:val="26"/>
          <w:lang w:val="en-US" w:eastAsia="ja-JP"/>
        </w:rPr>
        <w:t>λ</w:t>
      </w:r>
      <w:r w:rsidRPr="00963F74">
        <w:rPr>
          <w:rFonts w:eastAsia="MS Mincho"/>
          <w:sz w:val="26"/>
          <w:szCs w:val="26"/>
          <w:lang w:eastAsia="ja-JP"/>
        </w:rPr>
        <w:t xml:space="preserve">=1550 </w:t>
      </w:r>
      <w:proofErr w:type="spellStart"/>
      <w:r w:rsidRPr="00963F74">
        <w:rPr>
          <w:rFonts w:eastAsia="MS Mincho"/>
          <w:sz w:val="26"/>
          <w:szCs w:val="26"/>
          <w:lang w:eastAsia="ja-JP"/>
        </w:rPr>
        <w:t>нм</w:t>
      </w:r>
      <w:proofErr w:type="spellEnd"/>
      <w:r w:rsidRPr="00963F74">
        <w:rPr>
          <w:rFonts w:eastAsia="MS Mincho"/>
          <w:sz w:val="26"/>
          <w:szCs w:val="26"/>
          <w:lang w:eastAsia="ja-JP"/>
        </w:rPr>
        <w:t>);</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Диапазон входной оптической мощности: -2…+10 </w:t>
      </w:r>
      <w:proofErr w:type="spellStart"/>
      <w:r w:rsidRPr="00963F74">
        <w:rPr>
          <w:rFonts w:eastAsia="MS Mincho"/>
          <w:sz w:val="26"/>
          <w:szCs w:val="26"/>
          <w:lang w:eastAsia="ja-JP"/>
        </w:rPr>
        <w:t>дБм</w:t>
      </w:r>
      <w:proofErr w:type="spellEnd"/>
      <w:r w:rsidRPr="00963F74">
        <w:rPr>
          <w:rFonts w:eastAsia="MS Mincho"/>
          <w:sz w:val="26"/>
          <w:szCs w:val="26"/>
          <w:lang w:eastAsia="ja-JP"/>
        </w:rPr>
        <w:t>;</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Коэффициент шума (шум-фактор): &lt;5 дБ;</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val="en-US" w:eastAsia="ja-JP"/>
        </w:rPr>
      </w:pPr>
      <w:proofErr w:type="spellStart"/>
      <w:r w:rsidRPr="00963F74">
        <w:rPr>
          <w:rFonts w:eastAsia="MS Mincho"/>
          <w:sz w:val="26"/>
          <w:szCs w:val="26"/>
          <w:lang w:val="en-US" w:eastAsia="ja-JP"/>
        </w:rPr>
        <w:t>Поляризационная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чувствительность</w:t>
      </w:r>
      <w:proofErr w:type="spellEnd"/>
      <w:r w:rsidRPr="00963F74">
        <w:rPr>
          <w:rFonts w:eastAsia="MS Mincho"/>
          <w:sz w:val="26"/>
          <w:szCs w:val="26"/>
          <w:lang w:val="en-US" w:eastAsia="ja-JP"/>
        </w:rPr>
        <w:t xml:space="preserve">: &lt;0,2 </w:t>
      </w:r>
      <w:proofErr w:type="spellStart"/>
      <w:r w:rsidRPr="00963F74">
        <w:rPr>
          <w:rFonts w:eastAsia="MS Mincho"/>
          <w:sz w:val="26"/>
          <w:szCs w:val="26"/>
          <w:lang w:val="en-US" w:eastAsia="ja-JP"/>
        </w:rPr>
        <w:t>дБ</w:t>
      </w:r>
      <w:proofErr w:type="spellEnd"/>
      <w:r w:rsidRPr="00963F74">
        <w:rPr>
          <w:rFonts w:eastAsia="MS Mincho"/>
          <w:sz w:val="26"/>
          <w:szCs w:val="26"/>
          <w:lang w:val="en-US" w:eastAsia="ja-JP"/>
        </w:rPr>
        <w:t>;</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Обратные потери входных/выходных разъемов: </w:t>
      </w:r>
      <w:proofErr w:type="gramStart"/>
      <w:r w:rsidRPr="00963F74">
        <w:rPr>
          <w:rFonts w:eastAsia="MS Mincho"/>
          <w:sz w:val="26"/>
          <w:szCs w:val="26"/>
          <w:lang w:eastAsia="ja-JP"/>
        </w:rPr>
        <w:t>&lt; 55</w:t>
      </w:r>
      <w:proofErr w:type="gramEnd"/>
      <w:r w:rsidRPr="00963F74">
        <w:rPr>
          <w:rFonts w:eastAsia="MS Mincho"/>
          <w:sz w:val="26"/>
          <w:szCs w:val="26"/>
          <w:lang w:eastAsia="ja-JP"/>
        </w:rPr>
        <w:t xml:space="preserve"> дБ.</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proofErr w:type="spellStart"/>
      <w:r w:rsidRPr="00963F74">
        <w:rPr>
          <w:rFonts w:eastAsia="MS Mincho"/>
          <w:sz w:val="26"/>
          <w:szCs w:val="26"/>
          <w:lang w:val="en-US" w:eastAsia="ja-JP"/>
        </w:rPr>
        <w:t>Электрические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характеристики</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сигнала</w:t>
      </w:r>
      <w:proofErr w:type="spellEnd"/>
      <w:r w:rsidRPr="00963F74">
        <w:rPr>
          <w:rFonts w:eastAsia="MS Mincho"/>
          <w:sz w:val="26"/>
          <w:szCs w:val="26"/>
          <w:lang w:val="en-US" w:eastAsia="ja-JP"/>
        </w:rPr>
        <w:t xml:space="preserve"> КТВ:</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Усилитель не должен вносить искажений в усиливаемый сигнал;</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Отношение Сигнал/Шум на выходе усилителя не менее 43;</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Параметр </w:t>
      </w:r>
      <w:proofErr w:type="spellStart"/>
      <w:r w:rsidRPr="00963F74">
        <w:rPr>
          <w:rFonts w:eastAsia="MS Mincho"/>
          <w:sz w:val="26"/>
          <w:szCs w:val="26"/>
          <w:lang w:val="en-US" w:eastAsia="ja-JP"/>
        </w:rPr>
        <w:t>postBER</w:t>
      </w:r>
      <w:proofErr w:type="spellEnd"/>
      <w:r w:rsidRPr="00963F74">
        <w:rPr>
          <w:rFonts w:eastAsia="MS Mincho"/>
          <w:sz w:val="26"/>
          <w:szCs w:val="26"/>
          <w:lang w:eastAsia="ja-JP"/>
        </w:rPr>
        <w:t xml:space="preserve"> для цифровых сигналов на выходе усилителя не ниже 10</w:t>
      </w:r>
      <w:r w:rsidRPr="00963F74">
        <w:rPr>
          <w:rFonts w:eastAsia="MS Mincho"/>
          <w:sz w:val="26"/>
          <w:szCs w:val="26"/>
          <w:vertAlign w:val="superscript"/>
          <w:lang w:eastAsia="ja-JP"/>
        </w:rPr>
        <w:t>-8</w:t>
      </w:r>
      <w:r w:rsidRPr="00963F74">
        <w:rPr>
          <w:rFonts w:eastAsia="MS Mincho"/>
          <w:sz w:val="26"/>
          <w:szCs w:val="26"/>
          <w:lang w:eastAsia="ja-JP"/>
        </w:rPr>
        <w:t>;</w:t>
      </w:r>
    </w:p>
    <w:p w:rsidR="008932B7" w:rsidRPr="00963F74" w:rsidRDefault="008932B7" w:rsidP="008932B7">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Параметр </w:t>
      </w:r>
      <w:r w:rsidRPr="00963F74">
        <w:rPr>
          <w:rFonts w:eastAsia="MS Mincho"/>
          <w:sz w:val="26"/>
          <w:szCs w:val="26"/>
          <w:lang w:val="en-US" w:eastAsia="ja-JP"/>
        </w:rPr>
        <w:t>MER</w:t>
      </w:r>
      <w:r w:rsidRPr="00963F74">
        <w:rPr>
          <w:rFonts w:eastAsia="MS Mincho"/>
          <w:sz w:val="26"/>
          <w:szCs w:val="26"/>
          <w:lang w:eastAsia="ja-JP"/>
        </w:rPr>
        <w:t xml:space="preserve"> для цифровых каналов на выходе усилителя не ниже 36 дБ.</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Функциональные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характеристики</w:t>
      </w:r>
      <w:proofErr w:type="spellEnd"/>
      <w:r w:rsidRPr="00963F74">
        <w:rPr>
          <w:rFonts w:eastAsia="MS Mincho"/>
          <w:sz w:val="26"/>
          <w:szCs w:val="26"/>
          <w:lang w:val="en-US" w:eastAsia="ja-JP"/>
        </w:rPr>
        <w:t>:</w:t>
      </w:r>
    </w:p>
    <w:p w:rsidR="008932B7" w:rsidRPr="00963F74" w:rsidRDefault="008932B7" w:rsidP="008932B7">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Оборудование должно быть обеспечено встроенным оптическим делителем с числом выходных портов: </w:t>
      </w:r>
      <w:r w:rsidRPr="00963F74">
        <w:rPr>
          <w:rFonts w:eastAsia="MS Mincho"/>
          <w:sz w:val="26"/>
          <w:szCs w:val="26"/>
          <w:lang w:val="en-US" w:eastAsia="ja-JP"/>
        </w:rPr>
        <w:t>P</w:t>
      </w:r>
      <w:r w:rsidRPr="00963F74">
        <w:rPr>
          <w:rFonts w:eastAsia="MS Mincho"/>
          <w:sz w:val="26"/>
          <w:szCs w:val="26"/>
          <w:vertAlign w:val="subscript"/>
          <w:lang w:val="en-US" w:eastAsia="ja-JP"/>
        </w:rPr>
        <w:t>out</w:t>
      </w:r>
      <w:r w:rsidRPr="00963F74">
        <w:rPr>
          <w:rFonts w:eastAsia="MS Mincho"/>
          <w:sz w:val="26"/>
          <w:szCs w:val="26"/>
          <w:lang w:eastAsia="ja-JP"/>
        </w:rPr>
        <w:t xml:space="preserve">=1000мВт на 16 портов, </w:t>
      </w:r>
      <w:r w:rsidRPr="00963F74">
        <w:rPr>
          <w:rFonts w:eastAsia="MS Mincho"/>
          <w:sz w:val="26"/>
          <w:szCs w:val="26"/>
          <w:lang w:val="en-US" w:eastAsia="ja-JP"/>
        </w:rPr>
        <w:t>P</w:t>
      </w:r>
      <w:r w:rsidRPr="00963F74">
        <w:rPr>
          <w:rFonts w:eastAsia="MS Mincho"/>
          <w:sz w:val="26"/>
          <w:szCs w:val="26"/>
          <w:vertAlign w:val="subscript"/>
          <w:lang w:val="en-US" w:eastAsia="ja-JP"/>
        </w:rPr>
        <w:t>out</w:t>
      </w:r>
      <w:r w:rsidRPr="00963F74">
        <w:rPr>
          <w:rFonts w:eastAsia="MS Mincho"/>
          <w:sz w:val="26"/>
          <w:szCs w:val="26"/>
          <w:lang w:eastAsia="ja-JP"/>
        </w:rPr>
        <w:t>=2000 мВт на 32 порта;</w:t>
      </w:r>
    </w:p>
    <w:p w:rsidR="008932B7" w:rsidRPr="00963F74" w:rsidRDefault="008932B7" w:rsidP="008932B7">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Оптическая мощность на каждом выходном порту </w:t>
      </w:r>
      <w:r w:rsidRPr="00963F74">
        <w:rPr>
          <w:rFonts w:eastAsia="MS Mincho"/>
          <w:sz w:val="26"/>
          <w:szCs w:val="26"/>
          <w:lang w:val="en-US" w:eastAsia="ja-JP"/>
        </w:rPr>
        <w:t>P</w:t>
      </w:r>
      <w:r w:rsidRPr="00963F74">
        <w:rPr>
          <w:rFonts w:eastAsia="MS Mincho"/>
          <w:sz w:val="26"/>
          <w:szCs w:val="26"/>
          <w:vertAlign w:val="subscript"/>
          <w:lang w:val="en-US" w:eastAsia="ja-JP"/>
        </w:rPr>
        <w:t>out</w:t>
      </w:r>
      <w:r w:rsidRPr="00963F74">
        <w:rPr>
          <w:rFonts w:eastAsia="MS Mincho"/>
          <w:sz w:val="26"/>
          <w:szCs w:val="26"/>
          <w:lang w:eastAsia="ja-JP"/>
        </w:rPr>
        <w:t>/</w:t>
      </w:r>
      <w:r w:rsidRPr="00963F74">
        <w:rPr>
          <w:rFonts w:eastAsia="MS Mincho"/>
          <w:sz w:val="26"/>
          <w:szCs w:val="26"/>
          <w:lang w:val="en-US" w:eastAsia="ja-JP"/>
        </w:rPr>
        <w:t>N</w:t>
      </w:r>
      <w:r w:rsidRPr="00963F74">
        <w:rPr>
          <w:rFonts w:eastAsia="MS Mincho"/>
          <w:sz w:val="26"/>
          <w:szCs w:val="26"/>
          <w:lang w:eastAsia="ja-JP"/>
        </w:rPr>
        <w:t>;</w:t>
      </w:r>
    </w:p>
    <w:p w:rsidR="008932B7" w:rsidRPr="00963F74" w:rsidRDefault="008932B7" w:rsidP="008932B7">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Оптические усилители должны иметь систему автоматического выключения мощности на выходе при отсутствии сигнала на входе;</w:t>
      </w:r>
    </w:p>
    <w:p w:rsidR="008932B7" w:rsidRPr="00963F74" w:rsidRDefault="008932B7" w:rsidP="008932B7">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Наличие двух входных оптических портов с функцией автоматического резервного переключения на другой, при пропадании или занижении уровня сигнала на одном;</w:t>
      </w:r>
    </w:p>
    <w:p w:rsidR="008932B7" w:rsidRPr="00963F74" w:rsidRDefault="008932B7" w:rsidP="008932B7">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Наличие контрольного выходного порта (мониторинга) для возможности контроля качества сигнала КТВ;</w:t>
      </w:r>
    </w:p>
    <w:p w:rsidR="008932B7" w:rsidRPr="00963F74" w:rsidRDefault="008932B7" w:rsidP="008932B7">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Наличие внешнего жидкокристаллического индикатора (дисплея) для возможности настройки и визуального контроля параметров сигнала.</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Оборудование должно обеспечивать следующие технические возможности:</w:t>
      </w:r>
    </w:p>
    <w:p w:rsidR="008932B7" w:rsidRPr="00963F74" w:rsidRDefault="008932B7" w:rsidP="008932B7">
      <w:pPr>
        <w:numPr>
          <w:ilvl w:val="2"/>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 По отдельному запросу заказчика оптические усилители должны быть обеспечены </w:t>
      </w:r>
      <w:r w:rsidRPr="00963F74">
        <w:rPr>
          <w:rFonts w:eastAsia="MS Mincho"/>
          <w:sz w:val="26"/>
          <w:szCs w:val="26"/>
          <w:lang w:val="en-US" w:eastAsia="ja-JP"/>
        </w:rPr>
        <w:t>WDM</w:t>
      </w:r>
      <w:r w:rsidRPr="00963F74">
        <w:rPr>
          <w:rFonts w:eastAsia="MS Mincho"/>
          <w:sz w:val="26"/>
          <w:szCs w:val="26"/>
          <w:lang w:eastAsia="ja-JP"/>
        </w:rPr>
        <w:t xml:space="preserve">-мультиплексорами с количеством портов, соответствующим количеству выходных портов усилителя для возможности применения его в сетях </w:t>
      </w:r>
      <w:r w:rsidRPr="00963F74">
        <w:rPr>
          <w:rFonts w:eastAsia="MS Mincho"/>
          <w:sz w:val="26"/>
          <w:szCs w:val="26"/>
          <w:lang w:val="en-US" w:eastAsia="ja-JP"/>
        </w:rPr>
        <w:t>PON</w:t>
      </w:r>
      <w:r w:rsidRPr="00963F74">
        <w:rPr>
          <w:rFonts w:eastAsia="MS Mincho"/>
          <w:sz w:val="26"/>
          <w:szCs w:val="26"/>
          <w:lang w:eastAsia="ja-JP"/>
        </w:rPr>
        <w:t xml:space="preserve">. Ввод/вывод сигналов </w:t>
      </w:r>
      <w:r w:rsidRPr="00963F74">
        <w:rPr>
          <w:rFonts w:eastAsia="MS Mincho"/>
          <w:sz w:val="26"/>
          <w:szCs w:val="26"/>
          <w:lang w:val="en-US" w:eastAsia="ja-JP"/>
        </w:rPr>
        <w:t>PON</w:t>
      </w:r>
      <w:r w:rsidRPr="00963F74">
        <w:rPr>
          <w:rFonts w:eastAsia="MS Mincho"/>
          <w:sz w:val="26"/>
          <w:szCs w:val="26"/>
          <w:lang w:eastAsia="ja-JP"/>
        </w:rPr>
        <w:t xml:space="preserve"> должен осуществляться на длинах волн 1310 </w:t>
      </w:r>
      <w:proofErr w:type="spellStart"/>
      <w:r w:rsidRPr="00963F74">
        <w:rPr>
          <w:rFonts w:eastAsia="MS Mincho"/>
          <w:sz w:val="26"/>
          <w:szCs w:val="26"/>
          <w:lang w:eastAsia="ja-JP"/>
        </w:rPr>
        <w:t>нм</w:t>
      </w:r>
      <w:proofErr w:type="spellEnd"/>
      <w:r w:rsidRPr="00963F74">
        <w:rPr>
          <w:rFonts w:eastAsia="MS Mincho"/>
          <w:sz w:val="26"/>
          <w:szCs w:val="26"/>
          <w:lang w:eastAsia="ja-JP"/>
        </w:rPr>
        <w:t xml:space="preserve"> и 1490 </w:t>
      </w:r>
      <w:proofErr w:type="spellStart"/>
      <w:r w:rsidRPr="00963F74">
        <w:rPr>
          <w:rFonts w:eastAsia="MS Mincho"/>
          <w:sz w:val="26"/>
          <w:szCs w:val="26"/>
          <w:lang w:eastAsia="ja-JP"/>
        </w:rPr>
        <w:t>нм</w:t>
      </w:r>
      <w:proofErr w:type="spellEnd"/>
      <w:r w:rsidRPr="00963F74">
        <w:rPr>
          <w:rFonts w:eastAsia="MS Mincho"/>
          <w:sz w:val="26"/>
          <w:szCs w:val="26"/>
          <w:lang w:eastAsia="ja-JP"/>
        </w:rPr>
        <w:t>.</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0" w:name="_Toc473620135"/>
      <w:r w:rsidRPr="00963F74">
        <w:rPr>
          <w:rFonts w:eastAsiaTheme="majorEastAsia"/>
          <w:sz w:val="28"/>
          <w:szCs w:val="28"/>
          <w:lang w:eastAsia="en-US"/>
        </w:rPr>
        <w:t>ТРЕБОВАНИЯ К СОСТАВУ ОБОРУДОВАНИЯ</w:t>
      </w:r>
      <w:bookmarkEnd w:id="120"/>
    </w:p>
    <w:p w:rsidR="008932B7" w:rsidRPr="00963F74" w:rsidRDefault="008932B7" w:rsidP="006B6446">
      <w:pPr>
        <w:ind w:left="709"/>
        <w:jc w:val="both"/>
        <w:rPr>
          <w:rFonts w:eastAsia="MS Mincho"/>
          <w:sz w:val="26"/>
          <w:szCs w:val="26"/>
          <w:lang w:eastAsia="ja-JP"/>
        </w:rPr>
      </w:pPr>
      <w:r w:rsidRPr="00963F74">
        <w:rPr>
          <w:rFonts w:eastAsia="MS Mincho"/>
          <w:sz w:val="26"/>
          <w:szCs w:val="26"/>
          <w:lang w:eastAsia="ja-JP"/>
        </w:rPr>
        <w:t>Предлагаемое оборудование должно поставляться в составе, указанном в нижеследующем перечне:</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Заводская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упаковка</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Волоконно-оптический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усилитель</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Кабель</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питания</w:t>
      </w:r>
      <w:proofErr w:type="spellEnd"/>
      <w:r w:rsidRPr="00963F74">
        <w:rPr>
          <w:rFonts w:eastAsia="MS Mincho"/>
          <w:sz w:val="26"/>
          <w:szCs w:val="26"/>
          <w:lang w:val="en-US" w:eastAsia="ja-JP"/>
        </w:rPr>
        <w:t xml:space="preserve"> 220 В, 50 </w:t>
      </w:r>
      <w:proofErr w:type="spellStart"/>
      <w:r w:rsidRPr="00963F74">
        <w:rPr>
          <w:rFonts w:eastAsia="MS Mincho"/>
          <w:sz w:val="26"/>
          <w:szCs w:val="26"/>
          <w:lang w:val="en-US" w:eastAsia="ja-JP"/>
        </w:rPr>
        <w:t>Гц</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Руководство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эксплуатации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 Компакт-диск с программным обеспечением и руководством по эксплуатации в электронном виде.</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Технический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паспорт</w:t>
      </w:r>
      <w:proofErr w:type="spellEnd"/>
      <w:r w:rsidRPr="00963F74">
        <w:rPr>
          <w:rFonts w:eastAsia="MS Mincho"/>
          <w:sz w:val="26"/>
          <w:szCs w:val="26"/>
          <w:lang w:val="en-US" w:eastAsia="ja-JP"/>
        </w:rPr>
        <w:t>.</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1" w:name="_Toc473620136"/>
      <w:r w:rsidRPr="00963F74">
        <w:rPr>
          <w:rFonts w:eastAsiaTheme="majorEastAsia"/>
          <w:sz w:val="28"/>
          <w:szCs w:val="28"/>
          <w:lang w:eastAsia="en-US"/>
        </w:rPr>
        <w:t xml:space="preserve">ТРЕБОВАНИЯ К АППАРАТНОМУ И ПРОГРАММНОМУ </w:t>
      </w:r>
      <w:r w:rsidR="006B6446">
        <w:rPr>
          <w:rFonts w:eastAsiaTheme="majorEastAsia"/>
          <w:sz w:val="28"/>
          <w:szCs w:val="28"/>
          <w:lang w:eastAsia="en-US"/>
        </w:rPr>
        <w:t>О</w:t>
      </w:r>
      <w:r w:rsidRPr="00963F74">
        <w:rPr>
          <w:rFonts w:eastAsiaTheme="majorEastAsia"/>
          <w:sz w:val="28"/>
          <w:szCs w:val="28"/>
          <w:lang w:eastAsia="en-US"/>
        </w:rPr>
        <w:t>БЕСПЕЧЕНИЮ</w:t>
      </w:r>
      <w:bookmarkEnd w:id="121"/>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w:t>
      </w:r>
      <w:proofErr w:type="spellStart"/>
      <w:r w:rsidRPr="00963F74">
        <w:rPr>
          <w:rFonts w:eastAsia="MS Mincho"/>
          <w:sz w:val="26"/>
          <w:szCs w:val="26"/>
          <w:lang w:eastAsia="ja-JP"/>
        </w:rPr>
        <w:t>Минкомсвязи</w:t>
      </w:r>
      <w:proofErr w:type="spellEnd"/>
      <w:r w:rsidRPr="00963F74">
        <w:rPr>
          <w:rFonts w:eastAsia="MS Mincho"/>
          <w:sz w:val="26"/>
          <w:szCs w:val="26"/>
          <w:lang w:eastAsia="ja-JP"/>
        </w:rPr>
        <w:t xml:space="preserve"> РФ, сертификат происхождения, сертификат качества, сертификат безопасности, гигиенический сертификат, сертификат противопожарной безопасности).</w:t>
      </w:r>
    </w:p>
    <w:p w:rsidR="008932B7"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Оптические усилители должны быть обеспечены функцией удаленного доступа и управления по сети </w:t>
      </w:r>
      <w:r w:rsidRPr="00963F74">
        <w:rPr>
          <w:rFonts w:eastAsia="MS Mincho"/>
          <w:sz w:val="26"/>
          <w:szCs w:val="26"/>
          <w:lang w:val="en-US" w:eastAsia="ja-JP"/>
        </w:rPr>
        <w:t>Ethernet</w:t>
      </w:r>
      <w:r w:rsidRPr="00963F74">
        <w:rPr>
          <w:rFonts w:eastAsia="MS Mincho"/>
          <w:sz w:val="26"/>
          <w:szCs w:val="26"/>
          <w:lang w:eastAsia="ja-JP"/>
        </w:rPr>
        <w:t xml:space="preserve"> по протоколам </w:t>
      </w:r>
      <w:r w:rsidRPr="00963F74">
        <w:rPr>
          <w:rFonts w:eastAsia="MS Mincho"/>
          <w:sz w:val="26"/>
          <w:szCs w:val="26"/>
          <w:lang w:val="en-US" w:eastAsia="ja-JP"/>
        </w:rPr>
        <w:t>HTTP</w:t>
      </w:r>
      <w:r w:rsidRPr="00963F74">
        <w:rPr>
          <w:rFonts w:eastAsia="MS Mincho"/>
          <w:sz w:val="26"/>
          <w:szCs w:val="26"/>
          <w:lang w:eastAsia="ja-JP"/>
        </w:rPr>
        <w:t xml:space="preserve"> (</w:t>
      </w:r>
      <w:r w:rsidRPr="00963F74">
        <w:rPr>
          <w:rFonts w:eastAsia="MS Mincho"/>
          <w:sz w:val="26"/>
          <w:szCs w:val="26"/>
          <w:lang w:val="en-US" w:eastAsia="ja-JP"/>
        </w:rPr>
        <w:t>WEB</w:t>
      </w:r>
      <w:r w:rsidRPr="00963F74">
        <w:rPr>
          <w:rFonts w:eastAsia="MS Mincho"/>
          <w:sz w:val="26"/>
          <w:szCs w:val="26"/>
          <w:lang w:eastAsia="ja-JP"/>
        </w:rPr>
        <w:t xml:space="preserve">-интерфейс) и </w:t>
      </w:r>
      <w:r w:rsidRPr="00963F74">
        <w:rPr>
          <w:rFonts w:eastAsia="MS Mincho"/>
          <w:sz w:val="26"/>
          <w:szCs w:val="26"/>
          <w:lang w:val="en-US" w:eastAsia="ja-JP"/>
        </w:rPr>
        <w:t>SNMP</w:t>
      </w:r>
      <w:r w:rsidRPr="00963F74">
        <w:rPr>
          <w:rFonts w:eastAsia="MS Mincho"/>
          <w:sz w:val="26"/>
          <w:szCs w:val="26"/>
          <w:lang w:eastAsia="ja-JP"/>
        </w:rPr>
        <w:t xml:space="preserve"> (</w:t>
      </w:r>
      <w:r w:rsidRPr="00963F74">
        <w:rPr>
          <w:rFonts w:eastAsia="MS Mincho"/>
          <w:sz w:val="26"/>
          <w:szCs w:val="26"/>
          <w:lang w:val="en-US" w:eastAsia="ja-JP"/>
        </w:rPr>
        <w:t>v</w:t>
      </w:r>
      <w:r w:rsidRPr="00963F74">
        <w:rPr>
          <w:rFonts w:eastAsia="MS Mincho"/>
          <w:sz w:val="26"/>
          <w:szCs w:val="26"/>
          <w:lang w:eastAsia="ja-JP"/>
        </w:rPr>
        <w:t xml:space="preserve">.1, </w:t>
      </w:r>
      <w:r w:rsidRPr="00963F74">
        <w:rPr>
          <w:rFonts w:eastAsia="MS Mincho"/>
          <w:sz w:val="26"/>
          <w:szCs w:val="26"/>
          <w:lang w:val="en-US" w:eastAsia="ja-JP"/>
        </w:rPr>
        <w:t>v</w:t>
      </w:r>
      <w:r w:rsidRPr="00963F74">
        <w:rPr>
          <w:rFonts w:eastAsia="MS Mincho"/>
          <w:sz w:val="26"/>
          <w:szCs w:val="26"/>
          <w:lang w:eastAsia="ja-JP"/>
        </w:rPr>
        <w:t>.2).</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D01AF9">
        <w:rPr>
          <w:sz w:val="26"/>
          <w:szCs w:val="26"/>
        </w:rPr>
        <w:t xml:space="preserve">Мониторинг и управление устройством посредством протокола SNMP должны осуществляться с использованием системы мониторинга </w:t>
      </w:r>
      <w:proofErr w:type="spellStart"/>
      <w:r w:rsidRPr="00D01AF9">
        <w:rPr>
          <w:sz w:val="26"/>
          <w:szCs w:val="26"/>
        </w:rPr>
        <w:t>Algorius</w:t>
      </w:r>
      <w:proofErr w:type="spellEnd"/>
      <w:r w:rsidRPr="00D01AF9">
        <w:rPr>
          <w:sz w:val="26"/>
          <w:szCs w:val="26"/>
        </w:rPr>
        <w:t xml:space="preserve"> </w:t>
      </w:r>
      <w:proofErr w:type="spellStart"/>
      <w:r w:rsidRPr="00D01AF9">
        <w:rPr>
          <w:sz w:val="26"/>
          <w:szCs w:val="26"/>
        </w:rPr>
        <w:t>Net</w:t>
      </w:r>
      <w:proofErr w:type="spellEnd"/>
      <w:r w:rsidRPr="00D01AF9">
        <w:rPr>
          <w:sz w:val="26"/>
          <w:szCs w:val="26"/>
        </w:rPr>
        <w:t xml:space="preserve"> </w:t>
      </w:r>
      <w:proofErr w:type="spellStart"/>
      <w:r w:rsidRPr="00D01AF9">
        <w:rPr>
          <w:sz w:val="26"/>
          <w:szCs w:val="26"/>
        </w:rPr>
        <w:t>Viewer</w:t>
      </w:r>
      <w:proofErr w:type="spellEnd"/>
      <w:r>
        <w:rPr>
          <w:sz w:val="26"/>
          <w:szCs w:val="26"/>
        </w:rPr>
        <w:t>.</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По протоколу </w:t>
      </w:r>
      <w:r w:rsidRPr="00963F74">
        <w:rPr>
          <w:rFonts w:eastAsia="MS Mincho"/>
          <w:sz w:val="26"/>
          <w:szCs w:val="26"/>
          <w:lang w:val="en-US" w:eastAsia="ja-JP"/>
        </w:rPr>
        <w:t>SNMP</w:t>
      </w:r>
      <w:r w:rsidRPr="00963F74">
        <w:rPr>
          <w:rFonts w:eastAsia="MS Mincho"/>
          <w:sz w:val="26"/>
          <w:szCs w:val="26"/>
          <w:lang w:eastAsia="ja-JP"/>
        </w:rPr>
        <w:t xml:space="preserve"> должен обеспечиваться непрерывный мониторинг устройства, а также отправку </w:t>
      </w:r>
      <w:r w:rsidRPr="00963F74">
        <w:rPr>
          <w:rFonts w:eastAsia="MS Mincho"/>
          <w:sz w:val="26"/>
          <w:szCs w:val="26"/>
          <w:lang w:val="en-US" w:eastAsia="ja-JP"/>
        </w:rPr>
        <w:t>Trap</w:t>
      </w:r>
      <w:r w:rsidRPr="00963F74">
        <w:rPr>
          <w:rFonts w:eastAsia="MS Mincho"/>
          <w:sz w:val="26"/>
          <w:szCs w:val="26"/>
          <w:lang w:eastAsia="ja-JP"/>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963F74">
        <w:rPr>
          <w:rFonts w:eastAsia="MS Mincho"/>
          <w:sz w:val="26"/>
          <w:szCs w:val="26"/>
          <w:lang w:val="en-US" w:eastAsia="ja-JP"/>
        </w:rPr>
        <w:t>trap</w:t>
      </w:r>
      <w:r w:rsidRPr="00963F74">
        <w:rPr>
          <w:rFonts w:eastAsia="MS Mincho"/>
          <w:sz w:val="26"/>
          <w:szCs w:val="26"/>
          <w:lang w:eastAsia="ja-JP"/>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 значения оптической мощности на входных портах;</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значения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выходной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оптической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мощности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тока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диодов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накачки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внутренней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температуры</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усилителя</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proofErr w:type="gramStart"/>
      <w:r w:rsidRPr="00963F74">
        <w:rPr>
          <w:rFonts w:eastAsia="MS Mincho"/>
          <w:sz w:val="26"/>
          <w:szCs w:val="26"/>
          <w:lang w:val="en-US" w:eastAsia="ja-JP"/>
        </w:rPr>
        <w:t>тока</w:t>
      </w:r>
      <w:proofErr w:type="spellEnd"/>
      <w:proofErr w:type="gram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вентиляторов</w:t>
      </w:r>
      <w:proofErr w:type="spellEnd"/>
      <w:r w:rsidRPr="00963F74">
        <w:rPr>
          <w:rFonts w:eastAsia="MS Mincho"/>
          <w:sz w:val="26"/>
          <w:szCs w:val="26"/>
          <w:lang w:val="en-US" w:eastAsia="ja-JP"/>
        </w:rPr>
        <w:t>.</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Поставщик оборудования должен предоставить базы данных </w:t>
      </w:r>
      <w:r w:rsidRPr="00963F74">
        <w:rPr>
          <w:rFonts w:eastAsia="MS Mincho"/>
          <w:sz w:val="26"/>
          <w:szCs w:val="26"/>
          <w:lang w:val="en-US" w:eastAsia="ja-JP"/>
        </w:rPr>
        <w:t>MIB</w:t>
      </w:r>
      <w:r w:rsidRPr="00963F74">
        <w:rPr>
          <w:rFonts w:eastAsia="MS Mincho"/>
          <w:sz w:val="26"/>
          <w:szCs w:val="26"/>
          <w:lang w:eastAsia="ja-JP"/>
        </w:rPr>
        <w:t xml:space="preserve"> с возможностью интеграции их в системы мониторинга </w:t>
      </w:r>
      <w:proofErr w:type="spellStart"/>
      <w:r w:rsidRPr="00963F74">
        <w:rPr>
          <w:rFonts w:eastAsia="MS Mincho"/>
          <w:sz w:val="26"/>
          <w:szCs w:val="26"/>
          <w:lang w:val="en-US" w:eastAsia="ja-JP"/>
        </w:rPr>
        <w:t>Algorius</w:t>
      </w:r>
      <w:proofErr w:type="spellEnd"/>
      <w:r w:rsidRPr="00963F74">
        <w:rPr>
          <w:rFonts w:eastAsia="MS Mincho"/>
          <w:sz w:val="26"/>
          <w:szCs w:val="26"/>
          <w:lang w:eastAsia="ja-JP"/>
        </w:rPr>
        <w:t xml:space="preserve"> </w:t>
      </w:r>
      <w:r w:rsidRPr="00963F74">
        <w:rPr>
          <w:rFonts w:eastAsia="MS Mincho"/>
          <w:sz w:val="26"/>
          <w:szCs w:val="26"/>
          <w:lang w:val="en-US" w:eastAsia="ja-JP"/>
        </w:rPr>
        <w:t>Net</w:t>
      </w:r>
      <w:r w:rsidRPr="00963F74">
        <w:rPr>
          <w:rFonts w:eastAsia="MS Mincho"/>
          <w:sz w:val="26"/>
          <w:szCs w:val="26"/>
          <w:lang w:eastAsia="ja-JP"/>
        </w:rPr>
        <w:t xml:space="preserve"> </w:t>
      </w:r>
      <w:r w:rsidRPr="00963F74">
        <w:rPr>
          <w:rFonts w:eastAsia="MS Mincho"/>
          <w:sz w:val="26"/>
          <w:szCs w:val="26"/>
          <w:lang w:val="en-US" w:eastAsia="ja-JP"/>
        </w:rPr>
        <w:t>Viewer</w:t>
      </w:r>
      <w:r w:rsidRPr="00963F74">
        <w:rPr>
          <w:rFonts w:eastAsia="MS Mincho"/>
          <w:sz w:val="26"/>
          <w:szCs w:val="26"/>
          <w:lang w:eastAsia="ja-JP"/>
        </w:rPr>
        <w:t xml:space="preserve">, </w:t>
      </w:r>
      <w:r w:rsidRPr="00963F74">
        <w:rPr>
          <w:rFonts w:eastAsia="MS Mincho"/>
          <w:sz w:val="26"/>
          <w:szCs w:val="26"/>
          <w:lang w:val="en-US" w:eastAsia="ja-JP"/>
        </w:rPr>
        <w:t>EMC</w:t>
      </w:r>
      <w:r w:rsidRPr="00963F74">
        <w:rPr>
          <w:rFonts w:eastAsia="MS Mincho"/>
          <w:sz w:val="26"/>
          <w:szCs w:val="26"/>
          <w:lang w:eastAsia="ja-JP"/>
        </w:rPr>
        <w:t xml:space="preserve"> </w:t>
      </w:r>
      <w:r w:rsidRPr="00963F74">
        <w:rPr>
          <w:rFonts w:eastAsia="MS Mincho"/>
          <w:sz w:val="26"/>
          <w:szCs w:val="26"/>
          <w:lang w:val="en-US" w:eastAsia="ja-JP"/>
        </w:rPr>
        <w:t>Smarts</w:t>
      </w:r>
      <w:r w:rsidRPr="00963F74">
        <w:rPr>
          <w:rFonts w:eastAsia="MS Mincho"/>
          <w:sz w:val="26"/>
          <w:szCs w:val="26"/>
          <w:lang w:eastAsia="ja-JP"/>
        </w:rPr>
        <w:t>.</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В </w:t>
      </w:r>
      <w:r w:rsidRPr="00963F74">
        <w:rPr>
          <w:rFonts w:eastAsia="MS Mincho"/>
          <w:sz w:val="26"/>
          <w:szCs w:val="26"/>
          <w:lang w:val="en-US" w:eastAsia="ja-JP"/>
        </w:rPr>
        <w:t>WEB</w:t>
      </w:r>
      <w:r w:rsidRPr="00963F74">
        <w:rPr>
          <w:rFonts w:eastAsia="MS Mincho"/>
          <w:sz w:val="26"/>
          <w:szCs w:val="26"/>
          <w:lang w:eastAsia="ja-JP"/>
        </w:rPr>
        <w:t>-интерфейсе должна быть реализована возможность установки следующих параметров:</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режим</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стабилизации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коэффициент</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усиления</w:t>
      </w:r>
      <w:proofErr w:type="spellEnd"/>
      <w:r w:rsidRPr="00963F74">
        <w:rPr>
          <w:rFonts w:eastAsia="MS Mincho"/>
          <w:sz w:val="26"/>
          <w:szCs w:val="26"/>
          <w:lang w:val="en-US" w:eastAsia="ja-JP"/>
        </w:rPr>
        <w:t xml:space="preserve">; </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значение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выходной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оптической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мощности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ток</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диодов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накачки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пороговые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значения</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контроль</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доступа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пользователей</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proofErr w:type="gramStart"/>
      <w:r w:rsidRPr="00963F74">
        <w:rPr>
          <w:rFonts w:eastAsia="MS Mincho"/>
          <w:sz w:val="26"/>
          <w:szCs w:val="26"/>
          <w:lang w:val="en-US" w:eastAsia="ja-JP"/>
        </w:rPr>
        <w:t>настройка</w:t>
      </w:r>
      <w:proofErr w:type="spellEnd"/>
      <w:proofErr w:type="gram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сетевых</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параметров</w:t>
      </w:r>
      <w:proofErr w:type="spellEnd"/>
      <w:r w:rsidRPr="00963F74">
        <w:rPr>
          <w:rFonts w:eastAsia="MS Mincho"/>
          <w:sz w:val="26"/>
          <w:szCs w:val="26"/>
          <w:lang w:val="en-US" w:eastAsia="ja-JP"/>
        </w:rPr>
        <w:t>.</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В </w:t>
      </w:r>
      <w:r w:rsidRPr="00963F74">
        <w:rPr>
          <w:rFonts w:eastAsia="MS Mincho"/>
          <w:sz w:val="26"/>
          <w:szCs w:val="26"/>
          <w:lang w:val="en-US" w:eastAsia="ja-JP"/>
        </w:rPr>
        <w:t>WEB</w:t>
      </w:r>
      <w:r w:rsidRPr="00963F74">
        <w:rPr>
          <w:rFonts w:eastAsia="MS Mincho"/>
          <w:sz w:val="26"/>
          <w:szCs w:val="26"/>
          <w:lang w:eastAsia="ja-JP"/>
        </w:rPr>
        <w:t>-интерфейсе должна быть реализована возможность мониторинга и просмотра:</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коэффициента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усиления</w:t>
      </w:r>
      <w:proofErr w:type="spellEnd"/>
      <w:r w:rsidRPr="00963F74">
        <w:rPr>
          <w:rFonts w:eastAsia="MS Mincho"/>
          <w:sz w:val="26"/>
          <w:szCs w:val="26"/>
          <w:lang w:val="en-US" w:eastAsia="ja-JP"/>
        </w:rPr>
        <w:t xml:space="preserve">; </w:t>
      </w:r>
    </w:p>
    <w:p w:rsidR="008932B7" w:rsidRPr="00963F74" w:rsidRDefault="008932B7" w:rsidP="008932B7">
      <w:pPr>
        <w:numPr>
          <w:ilvl w:val="2"/>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 значения оптической мощности на входных портах;</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значения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выходной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оптической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мощности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тока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диодов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накачки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внутренней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температуры</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усилителя</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тока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вентиляторов</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proofErr w:type="gramStart"/>
      <w:r w:rsidRPr="00963F74">
        <w:rPr>
          <w:rFonts w:eastAsia="MS Mincho"/>
          <w:sz w:val="26"/>
          <w:szCs w:val="26"/>
          <w:lang w:val="en-US" w:eastAsia="ja-JP"/>
        </w:rPr>
        <w:t>журнала</w:t>
      </w:r>
      <w:proofErr w:type="spellEnd"/>
      <w:proofErr w:type="gram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событий</w:t>
      </w:r>
      <w:proofErr w:type="spellEnd"/>
      <w:r w:rsidRPr="00963F74">
        <w:rPr>
          <w:rFonts w:eastAsia="MS Mincho"/>
          <w:sz w:val="26"/>
          <w:szCs w:val="26"/>
          <w:lang w:val="en-US" w:eastAsia="ja-JP"/>
        </w:rPr>
        <w:t>.</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val="en-US" w:eastAsia="ja-JP"/>
        </w:rPr>
        <w:t>WEB</w:t>
      </w:r>
      <w:r w:rsidRPr="00963F74">
        <w:rPr>
          <w:rFonts w:eastAsia="MS Mincho"/>
          <w:sz w:val="26"/>
          <w:szCs w:val="26"/>
          <w:lang w:eastAsia="ja-JP"/>
        </w:rPr>
        <w:t xml:space="preserve">-интерфейс оборудования должен поддерживать использование любого современного браузера. </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На оборудовании одного типа при условии одновременной закупки должно быть установлено программное обеспечение одной версии.</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2" w:name="_Toc473620137"/>
      <w:r w:rsidRPr="00963F74">
        <w:rPr>
          <w:rFonts w:eastAsiaTheme="majorEastAsia"/>
          <w:sz w:val="28"/>
          <w:szCs w:val="28"/>
          <w:lang w:eastAsia="en-US"/>
        </w:rPr>
        <w:t>ТРЕБОВАНИЯ К ЭЛЕКТРОПИТАНИЮ</w:t>
      </w:r>
      <w:bookmarkEnd w:id="122"/>
    </w:p>
    <w:p w:rsidR="008932B7" w:rsidRPr="00963F74" w:rsidRDefault="008932B7" w:rsidP="008932B7">
      <w:pPr>
        <w:numPr>
          <w:ilvl w:val="1"/>
          <w:numId w:val="22"/>
        </w:numPr>
        <w:spacing w:after="160" w:line="259" w:lineRule="auto"/>
        <w:ind w:left="792"/>
        <w:contextualSpacing/>
        <w:jc w:val="both"/>
        <w:rPr>
          <w:rFonts w:eastAsia="MS Mincho"/>
          <w:sz w:val="26"/>
          <w:szCs w:val="26"/>
          <w:lang w:val="en-US" w:eastAsia="ja-JP"/>
        </w:rPr>
      </w:pPr>
      <w:r w:rsidRPr="00963F74">
        <w:rPr>
          <w:rFonts w:eastAsia="MS Mincho"/>
          <w:sz w:val="26"/>
          <w:szCs w:val="26"/>
          <w:lang w:eastAsia="ja-JP"/>
        </w:rPr>
        <w:t xml:space="preserve">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-48В. </w:t>
      </w:r>
      <w:r w:rsidRPr="00963F74">
        <w:rPr>
          <w:rFonts w:eastAsia="MS Mincho"/>
          <w:sz w:val="26"/>
          <w:szCs w:val="26"/>
          <w:lang w:val="en-US" w:eastAsia="ja-JP"/>
        </w:rPr>
        <w:t xml:space="preserve">С </w:t>
      </w:r>
      <w:proofErr w:type="spellStart"/>
      <w:r w:rsidRPr="00963F74">
        <w:rPr>
          <w:rFonts w:eastAsia="MS Mincho"/>
          <w:sz w:val="26"/>
          <w:szCs w:val="26"/>
          <w:lang w:val="en-US" w:eastAsia="ja-JP"/>
        </w:rPr>
        <w:t>взаимным</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резервированием</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блоков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электропитания</w:t>
      </w:r>
      <w:proofErr w:type="spellEnd"/>
      <w:r w:rsidRPr="00963F74">
        <w:rPr>
          <w:rFonts w:eastAsia="MS Mincho"/>
          <w:sz w:val="26"/>
          <w:szCs w:val="26"/>
          <w:lang w:val="en-US" w:eastAsia="ja-JP"/>
        </w:rPr>
        <w:t>.</w:t>
      </w:r>
    </w:p>
    <w:p w:rsidR="008932B7" w:rsidRPr="00963F74" w:rsidRDefault="008932B7" w:rsidP="008932B7">
      <w:pPr>
        <w:numPr>
          <w:ilvl w:val="1"/>
          <w:numId w:val="22"/>
        </w:numPr>
        <w:ind w:left="792"/>
        <w:contextualSpacing/>
        <w:jc w:val="both"/>
        <w:rPr>
          <w:rFonts w:eastAsia="MS Mincho"/>
          <w:sz w:val="26"/>
          <w:szCs w:val="26"/>
          <w:lang w:eastAsia="ja-JP"/>
        </w:rPr>
      </w:pPr>
      <w:r w:rsidRPr="00963F74">
        <w:rPr>
          <w:rFonts w:eastAsia="MS Mincho"/>
          <w:sz w:val="26"/>
          <w:szCs w:val="26"/>
          <w:lang w:eastAsia="ja-JP"/>
        </w:rPr>
        <w:t xml:space="preserve">Для блока электропитания переменного тока, оборудование должно поддерживать входное значение напряжения ~220В ±20%. Провод питания оборудования должен быть оснащён вилкой для </w:t>
      </w:r>
      <w:proofErr w:type="spellStart"/>
      <w:r w:rsidRPr="00963F74">
        <w:rPr>
          <w:rFonts w:eastAsia="MS Mincho"/>
          <w:sz w:val="26"/>
          <w:szCs w:val="26"/>
          <w:lang w:eastAsia="ja-JP"/>
        </w:rPr>
        <w:t>электророзетки</w:t>
      </w:r>
      <w:proofErr w:type="spellEnd"/>
      <w:r w:rsidRPr="00963F74">
        <w:rPr>
          <w:rFonts w:eastAsia="MS Mincho"/>
          <w:sz w:val="26"/>
          <w:szCs w:val="26"/>
          <w:lang w:eastAsia="ja-JP"/>
        </w:rPr>
        <w:t xml:space="preserve"> с заземляющим контактом типа «Евро».</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Для электропитания постоянного напряжения оборудование должно быть с заземленным плюсом и номинальным напряжением </w:t>
      </w:r>
      <w:r w:rsidRPr="00963F74">
        <w:rPr>
          <w:rFonts w:eastAsia="MS Mincho"/>
          <w:sz w:val="26"/>
          <w:szCs w:val="26"/>
          <w:lang w:val="en-US" w:eastAsia="ja-JP"/>
        </w:rPr>
        <w:t>U</w:t>
      </w:r>
      <w:r w:rsidRPr="00963F74">
        <w:rPr>
          <w:rFonts w:eastAsia="MS Mincho"/>
          <w:sz w:val="26"/>
          <w:szCs w:val="26"/>
          <w:vertAlign w:val="subscript"/>
          <w:lang w:eastAsia="ja-JP"/>
        </w:rPr>
        <w:t>ном</w:t>
      </w:r>
      <w:r w:rsidRPr="00963F74">
        <w:rPr>
          <w:rFonts w:eastAsia="MS Mincho"/>
          <w:sz w:val="26"/>
          <w:szCs w:val="26"/>
          <w:lang w:eastAsia="ja-JP"/>
        </w:rPr>
        <w:t xml:space="preserve"> = минус 48 </w:t>
      </w:r>
      <w:proofErr w:type="gramStart"/>
      <w:r w:rsidRPr="00963F74">
        <w:rPr>
          <w:rFonts w:eastAsia="MS Mincho"/>
          <w:sz w:val="26"/>
          <w:szCs w:val="26"/>
          <w:lang w:eastAsia="ja-JP"/>
        </w:rPr>
        <w:t>В</w:t>
      </w:r>
      <w:proofErr w:type="gramEnd"/>
      <w:r w:rsidRPr="00963F74">
        <w:rPr>
          <w:rFonts w:eastAsia="MS Mincho"/>
          <w:sz w:val="26"/>
          <w:szCs w:val="26"/>
          <w:lang w:eastAsia="ja-JP"/>
        </w:rPr>
        <w:t xml:space="preserve"> при изменениях напряжения на вводах питания в пределах от -36 до -72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Изменение значений входного напряжения на каждом из блоков питания за пределами указанных выше диапазонов ~220В ±20% и -48В (-36В…-72В)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3" w:name="_Toc473620138"/>
      <w:r w:rsidRPr="00963F74">
        <w:rPr>
          <w:rFonts w:eastAsiaTheme="majorEastAsia"/>
          <w:sz w:val="28"/>
          <w:szCs w:val="28"/>
          <w:lang w:eastAsia="en-US"/>
        </w:rPr>
        <w:t>ТРЕБОВАНИЯ К АВАРИЙНОЙ СИГНАЛИЗАЦИИ</w:t>
      </w:r>
      <w:bookmarkEnd w:id="123"/>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Оптические усилители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w:t>
      </w:r>
      <w:r w:rsidRPr="00963F74">
        <w:rPr>
          <w:rFonts w:eastAsia="MS Mincho"/>
          <w:sz w:val="26"/>
          <w:szCs w:val="26"/>
          <w:lang w:val="en-US" w:eastAsia="ja-JP"/>
        </w:rPr>
        <w:t>SNMP</w:t>
      </w:r>
      <w:r w:rsidRPr="00963F74">
        <w:rPr>
          <w:rFonts w:eastAsia="MS Mincho"/>
          <w:sz w:val="26"/>
          <w:szCs w:val="26"/>
          <w:lang w:eastAsia="ja-JP"/>
        </w:rPr>
        <w:t xml:space="preserve"> и местным терминалом посредством </w:t>
      </w:r>
      <w:r w:rsidRPr="00963F74">
        <w:rPr>
          <w:rFonts w:eastAsia="MS Mincho"/>
          <w:sz w:val="26"/>
          <w:szCs w:val="26"/>
          <w:lang w:val="en-US" w:eastAsia="ja-JP"/>
        </w:rPr>
        <w:t>Web</w:t>
      </w:r>
      <w:r w:rsidRPr="00963F74">
        <w:rPr>
          <w:rFonts w:eastAsia="MS Mincho"/>
          <w:sz w:val="26"/>
          <w:szCs w:val="26"/>
          <w:lang w:eastAsia="ja-JP"/>
        </w:rPr>
        <w:t>-интерфейса.</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усилителя.</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Контролируются и индицируются следующие основные параметры, в том числе:</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 пропадание входного сигнала по обоим портам;</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пропадание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выходного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сигнала</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ухудшение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параметров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усилителя</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 превышение температуры радиаторов диодов накачки.</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4" w:name="_Toc473620139"/>
      <w:r w:rsidRPr="00963F74">
        <w:rPr>
          <w:rFonts w:eastAsiaTheme="majorEastAsia"/>
          <w:sz w:val="28"/>
          <w:szCs w:val="28"/>
          <w:lang w:eastAsia="en-US"/>
        </w:rPr>
        <w:t>ТРЕБОВАНИЯ К КОНСТРУКЦИИ ОБОРУДОВАНИЯ</w:t>
      </w:r>
      <w:bookmarkEnd w:id="124"/>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Оборудование должно размещаться в телекоммуникационных стойках 19”.</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Оптические разъемы должны быть расположены на передней съемной панели оптического усилителя с целью свободного/беспрепятственного доступа к внутренней стороне разъемов для их очистки.</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Тип оптических разъемов: </w:t>
      </w:r>
      <w:r w:rsidRPr="00963F74">
        <w:rPr>
          <w:rFonts w:eastAsia="MS Mincho"/>
          <w:sz w:val="26"/>
          <w:szCs w:val="26"/>
          <w:lang w:val="en-US" w:eastAsia="ja-JP"/>
        </w:rPr>
        <w:t>SC</w:t>
      </w:r>
      <w:r w:rsidRPr="00963F74">
        <w:rPr>
          <w:rFonts w:eastAsia="MS Mincho"/>
          <w:sz w:val="26"/>
          <w:szCs w:val="26"/>
          <w:lang w:eastAsia="ja-JP"/>
        </w:rPr>
        <w:t>/</w:t>
      </w:r>
      <w:r w:rsidRPr="00963F74">
        <w:rPr>
          <w:rFonts w:eastAsia="MS Mincho"/>
          <w:sz w:val="26"/>
          <w:szCs w:val="26"/>
          <w:lang w:val="en-US" w:eastAsia="ja-JP"/>
        </w:rPr>
        <w:t>APC</w:t>
      </w:r>
      <w:r w:rsidRPr="00963F74">
        <w:rPr>
          <w:rFonts w:eastAsia="MS Mincho"/>
          <w:sz w:val="26"/>
          <w:szCs w:val="26"/>
          <w:lang w:eastAsia="ja-JP"/>
        </w:rPr>
        <w:t>.</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Входные/выходные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Конструкция оборудования должна отвечать требованиям следующих стандартов:</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Вибрация</w:t>
      </w:r>
      <w:proofErr w:type="spellEnd"/>
      <w:r w:rsidRPr="00963F74">
        <w:rPr>
          <w:rFonts w:eastAsia="MS Mincho"/>
          <w:sz w:val="26"/>
          <w:szCs w:val="26"/>
          <w:lang w:val="en-US" w:eastAsia="ja-JP"/>
        </w:rPr>
        <w:tab/>
        <w:t>IEC 68-2-6</w:t>
      </w:r>
    </w:p>
    <w:p w:rsidR="008932B7" w:rsidRPr="00963F74" w:rsidRDefault="008932B7" w:rsidP="008932B7">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Удары</w:t>
      </w:r>
      <w:proofErr w:type="spellEnd"/>
      <w:r w:rsidRPr="00963F74">
        <w:rPr>
          <w:rFonts w:eastAsia="MS Mincho"/>
          <w:sz w:val="26"/>
          <w:szCs w:val="26"/>
          <w:lang w:val="en-US" w:eastAsia="ja-JP"/>
        </w:rPr>
        <w:tab/>
        <w:t>IEC 68-2-27, IEC 68-2-29, IEC 68-2-31</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5" w:name="_Toc473620140"/>
      <w:r w:rsidRPr="00963F74">
        <w:rPr>
          <w:rFonts w:eastAsiaTheme="majorEastAsia"/>
          <w:sz w:val="28"/>
          <w:szCs w:val="28"/>
          <w:lang w:eastAsia="en-US"/>
        </w:rPr>
        <w:t>ТРЕБОВАНИЯ К БЕЗОПАСНОСТИ</w:t>
      </w:r>
      <w:bookmarkEnd w:id="125"/>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оптического излучения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Конструкция ручек, кнопок и других внешних деталей должна исключать какую-либо опасность для персонала.</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Все токоведущие элементы, находящиеся под напряжением, не должны быть доступны случайному прикосновению.</w:t>
      </w:r>
    </w:p>
    <w:p w:rsidR="008932B7" w:rsidRPr="00963F74" w:rsidRDefault="008932B7" w:rsidP="008932B7">
      <w:pPr>
        <w:numPr>
          <w:ilvl w:val="1"/>
          <w:numId w:val="22"/>
        </w:numPr>
        <w:spacing w:after="160" w:line="259" w:lineRule="auto"/>
        <w:ind w:left="792"/>
        <w:contextualSpacing/>
        <w:jc w:val="both"/>
        <w:rPr>
          <w:rFonts w:eastAsia="MS Mincho"/>
          <w:sz w:val="26"/>
          <w:szCs w:val="26"/>
          <w:lang w:val="en-US" w:eastAsia="ja-JP"/>
        </w:rPr>
      </w:pPr>
      <w:r w:rsidRPr="00963F74">
        <w:rPr>
          <w:rFonts w:eastAsia="MS Mincho"/>
          <w:sz w:val="26"/>
          <w:szCs w:val="26"/>
          <w:lang w:eastAsia="ja-JP"/>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963F74">
        <w:rPr>
          <w:rFonts w:eastAsia="MS Mincho"/>
          <w:sz w:val="26"/>
          <w:szCs w:val="26"/>
          <w:lang w:val="en-US" w:eastAsia="ja-JP"/>
        </w:rPr>
        <w:t>Возле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клеммы</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размещается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знак</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заземления</w:t>
      </w:r>
      <w:proofErr w:type="spellEnd"/>
      <w:r w:rsidRPr="00963F74">
        <w:rPr>
          <w:rFonts w:eastAsia="MS Mincho"/>
          <w:sz w:val="26"/>
          <w:szCs w:val="26"/>
          <w:lang w:val="en-US" w:eastAsia="ja-JP"/>
        </w:rPr>
        <w:t>.</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8932B7" w:rsidRPr="00963F74" w:rsidRDefault="008932B7" w:rsidP="008932B7">
      <w:pPr>
        <w:numPr>
          <w:ilvl w:val="1"/>
          <w:numId w:val="22"/>
        </w:numPr>
        <w:spacing w:after="160" w:line="259" w:lineRule="auto"/>
        <w:ind w:left="792"/>
        <w:contextualSpacing/>
        <w:jc w:val="both"/>
        <w:rPr>
          <w:rFonts w:eastAsia="MS Mincho"/>
          <w:sz w:val="26"/>
          <w:szCs w:val="26"/>
          <w:lang w:eastAsia="ja-JP"/>
        </w:rPr>
      </w:pPr>
      <w:r w:rsidRPr="00963F74">
        <w:rPr>
          <w:rFonts w:eastAsia="MS Mincho"/>
          <w:sz w:val="26"/>
          <w:szCs w:val="26"/>
          <w:lang w:eastAsia="ja-JP"/>
        </w:rPr>
        <w:t>В оборудования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8932B7" w:rsidRPr="00963F74" w:rsidRDefault="008932B7" w:rsidP="008932B7">
      <w:pPr>
        <w:numPr>
          <w:ilvl w:val="1"/>
          <w:numId w:val="22"/>
        </w:numPr>
        <w:tabs>
          <w:tab w:val="left" w:pos="851"/>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w:t>
      </w:r>
    </w:p>
    <w:p w:rsidR="008932B7" w:rsidRPr="00963F74" w:rsidRDefault="008932B7" w:rsidP="008932B7">
      <w:pPr>
        <w:numPr>
          <w:ilvl w:val="1"/>
          <w:numId w:val="22"/>
        </w:numPr>
        <w:tabs>
          <w:tab w:val="left" w:pos="851"/>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Для обеспечения безопасности персонала, в оборудовании должна быть реализована предусмотренная рекомендациями МСЭ-Т </w:t>
      </w:r>
      <w:r w:rsidRPr="00963F74">
        <w:rPr>
          <w:rFonts w:eastAsia="MS Mincho"/>
          <w:sz w:val="26"/>
          <w:szCs w:val="26"/>
          <w:lang w:val="en-US" w:eastAsia="ja-JP"/>
        </w:rPr>
        <w:t>G</w:t>
      </w:r>
      <w:r w:rsidRPr="00963F74">
        <w:rPr>
          <w:rFonts w:eastAsia="MS Mincho"/>
          <w:sz w:val="26"/>
          <w:szCs w:val="26"/>
          <w:lang w:eastAsia="ja-JP"/>
        </w:rPr>
        <w:t xml:space="preserve">.664, </w:t>
      </w:r>
      <w:r w:rsidRPr="00963F74">
        <w:rPr>
          <w:rFonts w:eastAsia="MS Mincho"/>
          <w:sz w:val="26"/>
          <w:szCs w:val="26"/>
          <w:lang w:val="en-US" w:eastAsia="ja-JP"/>
        </w:rPr>
        <w:t>G</w:t>
      </w:r>
      <w:r w:rsidRPr="00963F74">
        <w:rPr>
          <w:rFonts w:eastAsia="MS Mincho"/>
          <w:sz w:val="26"/>
          <w:szCs w:val="26"/>
          <w:lang w:eastAsia="ja-JP"/>
        </w:rPr>
        <w:t>.783 функция автоматического отключения оптической мощности на выходе усилителей при пропадании оптической мощности на входе (при обрыве волокна, отсоединении оптических соединителей, повреждении оборудования).</w:t>
      </w:r>
    </w:p>
    <w:p w:rsidR="008932B7" w:rsidRPr="00963F74" w:rsidRDefault="008932B7" w:rsidP="008932B7">
      <w:pPr>
        <w:numPr>
          <w:ilvl w:val="1"/>
          <w:numId w:val="22"/>
        </w:numPr>
        <w:tabs>
          <w:tab w:val="left" w:pos="851"/>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Все источники излучения должны иметь предостерегающую надпись и надписи с указанием класса опасности лазера по ГОСТ IEC 60825-1-2013.</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6" w:name="_Toc473620141"/>
      <w:r w:rsidRPr="00963F74">
        <w:rPr>
          <w:rFonts w:eastAsiaTheme="majorEastAsia"/>
          <w:sz w:val="28"/>
          <w:szCs w:val="28"/>
          <w:lang w:eastAsia="en-US"/>
        </w:rPr>
        <w:t>ТРЕБОВАНИЯ К НАДЕЖНОСТИ И РЕЗЕРВИРОВАНИЮ</w:t>
      </w:r>
      <w:bookmarkEnd w:id="126"/>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Поставщик должен представить данные о среднем времени наработки на отказ (</w:t>
      </w:r>
      <w:r w:rsidRPr="00963F74">
        <w:rPr>
          <w:rFonts w:eastAsia="MS Mincho"/>
          <w:sz w:val="26"/>
          <w:szCs w:val="26"/>
          <w:lang w:val="en-US" w:eastAsia="ja-JP"/>
        </w:rPr>
        <w:t>MTBF</w:t>
      </w:r>
      <w:r w:rsidRPr="00963F74">
        <w:rPr>
          <w:rFonts w:eastAsia="MS Mincho"/>
          <w:sz w:val="26"/>
          <w:szCs w:val="26"/>
          <w:lang w:eastAsia="ja-JP"/>
        </w:rPr>
        <w:t>) каждого типа оборудования.</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Поставщик должен представить данные о среднем времени восстановления оборудования после отказа.</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Срок службы оборудования (включая ПО) при круглосуточном режиме работы должен быть не менее 10 лет.</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7" w:name="_Toc473620142"/>
      <w:r w:rsidRPr="00963F74">
        <w:rPr>
          <w:rFonts w:eastAsiaTheme="majorEastAsia"/>
          <w:sz w:val="28"/>
          <w:szCs w:val="28"/>
          <w:lang w:eastAsia="en-US"/>
        </w:rPr>
        <w:t>ТРЕБОВАНИЯ К УСЛОВИЯМ ЭКСПЛУАТАЦИИ</w:t>
      </w:r>
      <w:bookmarkEnd w:id="127"/>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Оборудование должно обеспечивать непрерывный круглосуточный режим работы.</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Нижнее допустимое атмосферное давление: 60 кПа (450 мм рт. ст.).</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Относительная влажность воздуха: не более 80 % при +25 ˚С.</w:t>
      </w:r>
    </w:p>
    <w:p w:rsidR="008932B7" w:rsidRPr="00963F74" w:rsidRDefault="008932B7" w:rsidP="008932B7">
      <w:pPr>
        <w:keepNext/>
        <w:keepLines/>
        <w:numPr>
          <w:ilvl w:val="0"/>
          <w:numId w:val="22"/>
        </w:numPr>
        <w:spacing w:before="240" w:line="259" w:lineRule="auto"/>
        <w:jc w:val="both"/>
        <w:outlineLvl w:val="0"/>
        <w:rPr>
          <w:rFonts w:eastAsiaTheme="majorEastAsia"/>
          <w:sz w:val="28"/>
          <w:szCs w:val="28"/>
          <w:lang w:eastAsia="en-US"/>
        </w:rPr>
      </w:pPr>
      <w:bookmarkStart w:id="128" w:name="_Toc473620143"/>
      <w:r w:rsidRPr="00963F74">
        <w:rPr>
          <w:rFonts w:eastAsiaTheme="majorEastAsia"/>
          <w:sz w:val="28"/>
          <w:szCs w:val="28"/>
          <w:lang w:eastAsia="en-US"/>
        </w:rPr>
        <w:t>ТРЕБОВАНИЯ К УРОВНЮ ЗВУКА, СОЗДАВАЕМОМУ АППАРАТУРОЙ</w:t>
      </w:r>
      <w:bookmarkEnd w:id="128"/>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963F74">
        <w:rPr>
          <w:rFonts w:eastAsia="MS Mincho"/>
          <w:sz w:val="26"/>
          <w:szCs w:val="26"/>
          <w:lang w:eastAsia="ja-JP"/>
        </w:rPr>
        <w:t>дБА</w:t>
      </w:r>
      <w:proofErr w:type="spellEnd"/>
      <w:r w:rsidRPr="00963F74">
        <w:rPr>
          <w:rFonts w:eastAsia="MS Mincho"/>
          <w:sz w:val="26"/>
          <w:szCs w:val="26"/>
          <w:lang w:eastAsia="ja-JP"/>
        </w:rPr>
        <w:t>.</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29" w:name="_Toc473620144"/>
      <w:r w:rsidRPr="00963F74">
        <w:rPr>
          <w:rFonts w:eastAsiaTheme="majorEastAsia"/>
          <w:sz w:val="28"/>
          <w:szCs w:val="28"/>
          <w:lang w:eastAsia="en-US"/>
        </w:rPr>
        <w:t>ТРЕБОВАНИЯ К СОСТАВУ ПОСТАВЛЯЕМОЙ ДОКУМЕНТАЦИИ</w:t>
      </w:r>
      <w:bookmarkEnd w:id="129"/>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оборудования, включая входящие в состав закупаемые (у третьих сторон) аппаратно-программные средства. Эксплуатационные документы должны соответствовать ГОСТ 2.601-2013 («Единая система конструкторской документации. Эксплуатационные документы»).</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Документация должна включать, в том числе:</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proofErr w:type="spellStart"/>
      <w:r w:rsidRPr="00963F74">
        <w:rPr>
          <w:rFonts w:eastAsia="MS Mincho"/>
          <w:sz w:val="26"/>
          <w:szCs w:val="26"/>
          <w:lang w:val="en-US" w:eastAsia="ja-JP"/>
        </w:rPr>
        <w:t>Техническое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описание</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ind w:left="1214"/>
        <w:contextualSpacing/>
        <w:jc w:val="both"/>
        <w:rPr>
          <w:rFonts w:eastAsia="MS Mincho"/>
          <w:sz w:val="26"/>
          <w:szCs w:val="26"/>
          <w:lang w:val="en-US" w:eastAsia="ja-JP"/>
        </w:rPr>
      </w:pPr>
      <w:proofErr w:type="spellStart"/>
      <w:r w:rsidRPr="00963F74">
        <w:rPr>
          <w:rFonts w:eastAsia="MS Mincho"/>
          <w:sz w:val="26"/>
          <w:szCs w:val="26"/>
          <w:lang w:val="en-US" w:eastAsia="ja-JP"/>
        </w:rPr>
        <w:t>Инструкция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эксплуатации</w:t>
      </w:r>
      <w:proofErr w:type="spellEnd"/>
      <w:r w:rsidRPr="00963F74">
        <w:rPr>
          <w:rFonts w:eastAsia="MS Mincho"/>
          <w:sz w:val="26"/>
          <w:szCs w:val="26"/>
          <w:lang w:val="en-US" w:eastAsia="ja-JP"/>
        </w:rPr>
        <w:t>.</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Руководство по монтажу и вводу в эксплуатацию.</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Паспорт, на каждый вид оборудования.</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Спецификации поставляемого оборудования, ПО и услуг без указания стоимости.</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Копии сертификатов соответствия требованиям </w:t>
      </w:r>
      <w:proofErr w:type="spellStart"/>
      <w:r w:rsidRPr="00963F74">
        <w:rPr>
          <w:rFonts w:eastAsia="MS Mincho"/>
          <w:sz w:val="26"/>
          <w:szCs w:val="26"/>
          <w:lang w:eastAsia="ja-JP"/>
        </w:rPr>
        <w:t>Минкомсвязи</w:t>
      </w:r>
      <w:proofErr w:type="spellEnd"/>
      <w:r w:rsidRPr="00963F74">
        <w:rPr>
          <w:rFonts w:eastAsia="MS Mincho"/>
          <w:sz w:val="26"/>
          <w:szCs w:val="26"/>
          <w:lang w:eastAsia="ja-JP"/>
        </w:rPr>
        <w:t xml:space="preserve"> РФ, сертификатов происхождения товаров и соответствия качеству, либо информация о сроках получения сертификатов.</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Места расположения сервисных центров в России. </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Документация на русском языке должна поставляться в электронном виде (на </w:t>
      </w:r>
      <w:r w:rsidRPr="00963F74">
        <w:rPr>
          <w:rFonts w:eastAsia="MS Mincho"/>
          <w:sz w:val="26"/>
          <w:szCs w:val="26"/>
          <w:lang w:val="en-US" w:eastAsia="ja-JP"/>
        </w:rPr>
        <w:t>CD</w:t>
      </w:r>
      <w:r w:rsidRPr="00963F74">
        <w:rPr>
          <w:rFonts w:eastAsia="MS Mincho"/>
          <w:sz w:val="26"/>
          <w:szCs w:val="26"/>
          <w:lang w:eastAsia="ja-JP"/>
        </w:rPr>
        <w:t>-</w:t>
      </w:r>
      <w:r w:rsidRPr="00963F74">
        <w:rPr>
          <w:rFonts w:eastAsia="MS Mincho"/>
          <w:sz w:val="26"/>
          <w:szCs w:val="26"/>
          <w:lang w:val="en-US" w:eastAsia="ja-JP"/>
        </w:rPr>
        <w:t>ROM</w:t>
      </w:r>
      <w:r w:rsidRPr="00963F74">
        <w:rPr>
          <w:rFonts w:eastAsia="MS Mincho"/>
          <w:sz w:val="26"/>
          <w:szCs w:val="26"/>
          <w:lang w:eastAsia="ja-JP"/>
        </w:rPr>
        <w:t xml:space="preserve"> в формате </w:t>
      </w:r>
      <w:r w:rsidRPr="00963F74">
        <w:rPr>
          <w:rFonts w:eastAsia="MS Mincho"/>
          <w:sz w:val="26"/>
          <w:szCs w:val="26"/>
          <w:lang w:val="en-US" w:eastAsia="ja-JP"/>
        </w:rPr>
        <w:t>Adobe</w:t>
      </w:r>
      <w:r w:rsidRPr="00963F74">
        <w:rPr>
          <w:rFonts w:eastAsia="MS Mincho"/>
          <w:sz w:val="26"/>
          <w:szCs w:val="26"/>
          <w:lang w:eastAsia="ja-JP"/>
        </w:rPr>
        <w:t xml:space="preserve"> </w:t>
      </w:r>
      <w:r w:rsidRPr="00963F74">
        <w:rPr>
          <w:rFonts w:eastAsia="MS Mincho"/>
          <w:sz w:val="26"/>
          <w:szCs w:val="26"/>
          <w:lang w:val="en-US" w:eastAsia="ja-JP"/>
        </w:rPr>
        <w:t>Acrobat</w:t>
      </w:r>
      <w:r w:rsidRPr="00963F74">
        <w:rPr>
          <w:rFonts w:eastAsia="MS Mincho"/>
          <w:sz w:val="26"/>
          <w:szCs w:val="26"/>
          <w:lang w:eastAsia="ja-JP"/>
        </w:rPr>
        <w:t xml:space="preserve"> или </w:t>
      </w:r>
      <w:r w:rsidRPr="00963F74">
        <w:rPr>
          <w:rFonts w:eastAsia="MS Mincho"/>
          <w:sz w:val="26"/>
          <w:szCs w:val="26"/>
          <w:lang w:val="en-US" w:eastAsia="ja-JP"/>
        </w:rPr>
        <w:t>MS</w:t>
      </w:r>
      <w:r w:rsidRPr="00963F74">
        <w:rPr>
          <w:rFonts w:eastAsia="MS Mincho"/>
          <w:sz w:val="26"/>
          <w:szCs w:val="26"/>
          <w:lang w:eastAsia="ja-JP"/>
        </w:rPr>
        <w:t xml:space="preserve"> </w:t>
      </w:r>
      <w:r w:rsidRPr="00963F74">
        <w:rPr>
          <w:rFonts w:eastAsia="MS Mincho"/>
          <w:sz w:val="26"/>
          <w:szCs w:val="26"/>
          <w:lang w:val="en-US" w:eastAsia="ja-JP"/>
        </w:rPr>
        <w:t>OFFICE</w:t>
      </w:r>
      <w:r w:rsidRPr="00963F74">
        <w:rPr>
          <w:rFonts w:eastAsia="MS Mincho"/>
          <w:sz w:val="26"/>
          <w:szCs w:val="26"/>
          <w:lang w:eastAsia="ja-JP"/>
        </w:rPr>
        <w:t>). Использование другого программного обеспечения должно быть согласовано с Заказчиком дополнительно.</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30" w:name="_Toc473620145"/>
      <w:r w:rsidRPr="00963F74">
        <w:rPr>
          <w:rFonts w:eastAsiaTheme="majorEastAsia"/>
          <w:sz w:val="28"/>
          <w:szCs w:val="28"/>
          <w:lang w:eastAsia="en-US"/>
        </w:rPr>
        <w:t>ТРЕБОВАНИЯ К ГАРАНТИЙНЫМ ОБЯЗАТЕЛЬСТВАМ</w:t>
      </w:r>
      <w:bookmarkEnd w:id="130"/>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Поставщик должен гарантировать соответствие качества оборудования и ПО требованиям настоящих технических требований.</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Гарантийный срок должен быть не менее 12 месяцев с даты поставки оборудования и ПО.</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8932B7" w:rsidRPr="00963F74" w:rsidRDefault="008932B7" w:rsidP="008932B7">
      <w:pPr>
        <w:numPr>
          <w:ilvl w:val="1"/>
          <w:numId w:val="22"/>
        </w:numPr>
        <w:tabs>
          <w:tab w:val="left" w:pos="1134"/>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Требования к срокам ремонта оборудования и качеству ремонта.</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8932B7" w:rsidRPr="00963F74" w:rsidRDefault="008932B7" w:rsidP="008932B7">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Поставщик должен предоставить список контактных лиц и данные для связи со службой поддержки:</w:t>
      </w:r>
    </w:p>
    <w:p w:rsidR="008932B7" w:rsidRPr="00963F74" w:rsidRDefault="008932B7" w:rsidP="008932B7">
      <w:pPr>
        <w:numPr>
          <w:ilvl w:val="5"/>
          <w:numId w:val="23"/>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телефон</w:t>
      </w:r>
      <w:proofErr w:type="spellEnd"/>
      <w:r w:rsidRPr="00963F74">
        <w:rPr>
          <w:rFonts w:eastAsia="MS Mincho"/>
          <w:sz w:val="26"/>
          <w:szCs w:val="26"/>
          <w:lang w:val="en-US" w:eastAsia="ja-JP"/>
        </w:rPr>
        <w:t>,</w:t>
      </w:r>
    </w:p>
    <w:p w:rsidR="008932B7" w:rsidRPr="00963F74" w:rsidRDefault="008932B7" w:rsidP="008932B7">
      <w:pPr>
        <w:numPr>
          <w:ilvl w:val="5"/>
          <w:numId w:val="23"/>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факс</w:t>
      </w:r>
      <w:proofErr w:type="spellEnd"/>
      <w:r w:rsidRPr="00963F74">
        <w:rPr>
          <w:rFonts w:eastAsia="MS Mincho"/>
          <w:sz w:val="26"/>
          <w:szCs w:val="26"/>
          <w:lang w:val="en-US" w:eastAsia="ja-JP"/>
        </w:rPr>
        <w:t>,</w:t>
      </w:r>
    </w:p>
    <w:p w:rsidR="008932B7" w:rsidRPr="00963F74" w:rsidRDefault="008932B7" w:rsidP="008932B7">
      <w:pPr>
        <w:numPr>
          <w:ilvl w:val="5"/>
          <w:numId w:val="23"/>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электронная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почта</w:t>
      </w:r>
      <w:proofErr w:type="spellEnd"/>
      <w:r w:rsidRPr="00963F74">
        <w:rPr>
          <w:rFonts w:eastAsia="MS Mincho"/>
          <w:sz w:val="26"/>
          <w:szCs w:val="26"/>
          <w:lang w:val="en-US" w:eastAsia="ja-JP"/>
        </w:rPr>
        <w:t>,</w:t>
      </w:r>
    </w:p>
    <w:p w:rsidR="008932B7" w:rsidRPr="00963F74" w:rsidRDefault="008932B7" w:rsidP="008932B7">
      <w:pPr>
        <w:numPr>
          <w:ilvl w:val="5"/>
          <w:numId w:val="23"/>
        </w:numPr>
        <w:spacing w:after="160" w:line="259" w:lineRule="auto"/>
        <w:contextualSpacing/>
        <w:jc w:val="both"/>
        <w:rPr>
          <w:rFonts w:eastAsia="MS Mincho"/>
          <w:sz w:val="26"/>
          <w:szCs w:val="26"/>
          <w:lang w:val="en-US" w:eastAsia="ja-JP"/>
        </w:rPr>
      </w:pPr>
      <w:proofErr w:type="spellStart"/>
      <w:proofErr w:type="gramStart"/>
      <w:r w:rsidRPr="00963F74">
        <w:rPr>
          <w:rFonts w:eastAsia="MS Mincho"/>
          <w:sz w:val="26"/>
          <w:szCs w:val="26"/>
          <w:lang w:val="en-US" w:eastAsia="ja-JP"/>
        </w:rPr>
        <w:t>адрес</w:t>
      </w:r>
      <w:proofErr w:type="spellEnd"/>
      <w:proofErr w:type="gram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доставки</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неисправного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оборудования</w:t>
      </w:r>
      <w:proofErr w:type="spellEnd"/>
      <w:r w:rsidRPr="00963F74">
        <w:rPr>
          <w:rFonts w:eastAsia="MS Mincho"/>
          <w:sz w:val="26"/>
          <w:szCs w:val="26"/>
          <w:lang w:val="en-US" w:eastAsia="ja-JP"/>
        </w:rPr>
        <w:t>.</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31" w:name="_Toc473620146"/>
      <w:r w:rsidRPr="00963F74">
        <w:rPr>
          <w:rFonts w:eastAsiaTheme="majorEastAsia"/>
          <w:sz w:val="28"/>
          <w:szCs w:val="28"/>
          <w:lang w:eastAsia="en-US"/>
        </w:rPr>
        <w:t>ТРЕБОВАНИЯ К ЗИП</w:t>
      </w:r>
      <w:bookmarkEnd w:id="131"/>
    </w:p>
    <w:p w:rsidR="008932B7" w:rsidRPr="00963F74" w:rsidRDefault="008932B7" w:rsidP="008932B7">
      <w:pPr>
        <w:numPr>
          <w:ilvl w:val="1"/>
          <w:numId w:val="22"/>
        </w:numPr>
        <w:tabs>
          <w:tab w:val="left" w:pos="1276"/>
        </w:tabs>
        <w:spacing w:line="259" w:lineRule="auto"/>
        <w:ind w:left="792"/>
        <w:contextualSpacing/>
        <w:jc w:val="both"/>
        <w:rPr>
          <w:rFonts w:eastAsia="MS Mincho"/>
          <w:sz w:val="26"/>
          <w:szCs w:val="26"/>
          <w:lang w:eastAsia="ja-JP"/>
        </w:rPr>
      </w:pPr>
      <w:r w:rsidRPr="00963F74">
        <w:rPr>
          <w:rFonts w:eastAsia="MS Mincho"/>
          <w:sz w:val="26"/>
          <w:szCs w:val="26"/>
          <w:lang w:eastAsia="ja-JP"/>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8932B7" w:rsidRPr="00963F74" w:rsidRDefault="008932B7" w:rsidP="008932B7">
      <w:pPr>
        <w:numPr>
          <w:ilvl w:val="1"/>
          <w:numId w:val="22"/>
        </w:numPr>
        <w:tabs>
          <w:tab w:val="left" w:pos="1276"/>
        </w:tabs>
        <w:spacing w:line="259" w:lineRule="auto"/>
        <w:ind w:left="792"/>
        <w:contextualSpacing/>
        <w:jc w:val="both"/>
        <w:rPr>
          <w:rFonts w:eastAsia="MS Mincho"/>
          <w:sz w:val="26"/>
          <w:szCs w:val="26"/>
          <w:lang w:eastAsia="ja-JP"/>
        </w:rPr>
      </w:pPr>
      <w:r w:rsidRPr="00963F74">
        <w:rPr>
          <w:rFonts w:eastAsia="MS Mincho"/>
          <w:sz w:val="26"/>
          <w:szCs w:val="26"/>
          <w:lang w:eastAsia="ja-JP"/>
        </w:rPr>
        <w:t>Срок завершения продаж (</w:t>
      </w:r>
      <w:r w:rsidRPr="00963F74">
        <w:rPr>
          <w:rFonts w:eastAsia="MS Mincho"/>
          <w:sz w:val="26"/>
          <w:szCs w:val="26"/>
          <w:lang w:val="en-US" w:eastAsia="ja-JP"/>
        </w:rPr>
        <w:t>End</w:t>
      </w:r>
      <w:r w:rsidRPr="00963F74">
        <w:rPr>
          <w:rFonts w:eastAsia="MS Mincho"/>
          <w:sz w:val="26"/>
          <w:szCs w:val="26"/>
          <w:lang w:eastAsia="ja-JP"/>
        </w:rPr>
        <w:t xml:space="preserve"> </w:t>
      </w:r>
      <w:r w:rsidRPr="00963F74">
        <w:rPr>
          <w:rFonts w:eastAsia="MS Mincho"/>
          <w:sz w:val="26"/>
          <w:szCs w:val="26"/>
          <w:lang w:val="en-US" w:eastAsia="ja-JP"/>
        </w:rPr>
        <w:t>of</w:t>
      </w:r>
      <w:r w:rsidRPr="00963F74">
        <w:rPr>
          <w:rFonts w:eastAsia="MS Mincho"/>
          <w:sz w:val="26"/>
          <w:szCs w:val="26"/>
          <w:lang w:eastAsia="ja-JP"/>
        </w:rPr>
        <w:t xml:space="preserve"> </w:t>
      </w:r>
      <w:r w:rsidRPr="00963F74">
        <w:rPr>
          <w:rFonts w:eastAsia="MS Mincho"/>
          <w:sz w:val="26"/>
          <w:szCs w:val="26"/>
          <w:lang w:val="en-US" w:eastAsia="ja-JP"/>
        </w:rPr>
        <w:t>Sale</w:t>
      </w:r>
      <w:r w:rsidRPr="00963F74">
        <w:rPr>
          <w:rFonts w:eastAsia="MS Mincho"/>
          <w:sz w:val="26"/>
          <w:szCs w:val="26"/>
          <w:lang w:eastAsia="ja-JP"/>
        </w:rPr>
        <w:t>) приобретаемого оборудования должен быть не менее 3 лет с момента приобретения.</w:t>
      </w:r>
    </w:p>
    <w:p w:rsidR="008932B7" w:rsidRPr="00963F74" w:rsidRDefault="008932B7" w:rsidP="008932B7">
      <w:pPr>
        <w:numPr>
          <w:ilvl w:val="1"/>
          <w:numId w:val="22"/>
        </w:numPr>
        <w:tabs>
          <w:tab w:val="left" w:pos="1276"/>
        </w:tabs>
        <w:spacing w:line="259" w:lineRule="auto"/>
        <w:ind w:left="792"/>
        <w:contextualSpacing/>
        <w:jc w:val="both"/>
        <w:rPr>
          <w:rFonts w:eastAsia="MS Mincho"/>
          <w:sz w:val="26"/>
          <w:szCs w:val="26"/>
          <w:lang w:eastAsia="ja-JP"/>
        </w:rPr>
      </w:pPr>
      <w:r w:rsidRPr="00963F74">
        <w:rPr>
          <w:rFonts w:eastAsia="MS Mincho"/>
          <w:sz w:val="26"/>
          <w:szCs w:val="26"/>
          <w:lang w:eastAsia="ja-JP"/>
        </w:rPr>
        <w:t>Срок завершения производства и технической поддержки (</w:t>
      </w:r>
      <w:r w:rsidRPr="00963F74">
        <w:rPr>
          <w:rFonts w:eastAsia="MS Mincho"/>
          <w:sz w:val="26"/>
          <w:szCs w:val="26"/>
          <w:lang w:val="en-US" w:eastAsia="ja-JP"/>
        </w:rPr>
        <w:t>End</w:t>
      </w:r>
      <w:r w:rsidRPr="00963F74">
        <w:rPr>
          <w:rFonts w:eastAsia="MS Mincho"/>
          <w:sz w:val="26"/>
          <w:szCs w:val="26"/>
          <w:lang w:eastAsia="ja-JP"/>
        </w:rPr>
        <w:t xml:space="preserve"> </w:t>
      </w:r>
      <w:r w:rsidRPr="00963F74">
        <w:rPr>
          <w:rFonts w:eastAsia="MS Mincho"/>
          <w:sz w:val="26"/>
          <w:szCs w:val="26"/>
          <w:lang w:val="en-US" w:eastAsia="ja-JP"/>
        </w:rPr>
        <w:t>of</w:t>
      </w:r>
      <w:r w:rsidRPr="00963F74">
        <w:rPr>
          <w:rFonts w:eastAsia="MS Mincho"/>
          <w:sz w:val="26"/>
          <w:szCs w:val="26"/>
          <w:lang w:eastAsia="ja-JP"/>
        </w:rPr>
        <w:t xml:space="preserve"> </w:t>
      </w:r>
      <w:r w:rsidRPr="00963F74">
        <w:rPr>
          <w:rFonts w:eastAsia="MS Mincho"/>
          <w:sz w:val="26"/>
          <w:szCs w:val="26"/>
          <w:lang w:val="en-US" w:eastAsia="ja-JP"/>
        </w:rPr>
        <w:t>Life</w:t>
      </w:r>
      <w:r w:rsidRPr="00963F74">
        <w:rPr>
          <w:rFonts w:eastAsia="MS Mincho"/>
          <w:sz w:val="26"/>
          <w:szCs w:val="26"/>
          <w:lang w:eastAsia="ja-JP"/>
        </w:rPr>
        <w:t>) приобретенного оборудования должен быть не менее 5 лет.</w:t>
      </w:r>
    </w:p>
    <w:p w:rsidR="008932B7" w:rsidRPr="00963F74" w:rsidRDefault="008932B7" w:rsidP="008932B7">
      <w:pPr>
        <w:keepNext/>
        <w:keepLines/>
        <w:numPr>
          <w:ilvl w:val="0"/>
          <w:numId w:val="22"/>
        </w:numPr>
        <w:spacing w:before="240" w:line="259" w:lineRule="auto"/>
        <w:jc w:val="both"/>
        <w:outlineLvl w:val="0"/>
        <w:rPr>
          <w:rFonts w:eastAsiaTheme="majorEastAsia"/>
          <w:sz w:val="28"/>
          <w:szCs w:val="28"/>
          <w:lang w:eastAsia="en-US"/>
        </w:rPr>
      </w:pPr>
      <w:bookmarkStart w:id="132" w:name="_Toc473620147"/>
      <w:r w:rsidRPr="00963F74">
        <w:rPr>
          <w:rFonts w:eastAsiaTheme="majorEastAsia"/>
          <w:sz w:val="28"/>
          <w:szCs w:val="28"/>
          <w:lang w:eastAsia="en-US"/>
        </w:rPr>
        <w:t>ТРЕБОВАНИЯ К РЕМОНТУ</w:t>
      </w:r>
      <w:bookmarkEnd w:id="132"/>
    </w:p>
    <w:p w:rsidR="008932B7" w:rsidRPr="00963F74" w:rsidRDefault="008932B7" w:rsidP="008932B7">
      <w:pPr>
        <w:numPr>
          <w:ilvl w:val="1"/>
          <w:numId w:val="22"/>
        </w:numPr>
        <w:tabs>
          <w:tab w:val="left" w:pos="1276"/>
        </w:tabs>
        <w:spacing w:after="160" w:line="259" w:lineRule="auto"/>
        <w:ind w:left="792"/>
        <w:contextualSpacing/>
        <w:jc w:val="both"/>
        <w:rPr>
          <w:rFonts w:eastAsia="MS Mincho"/>
          <w:sz w:val="26"/>
          <w:szCs w:val="26"/>
          <w:lang w:val="en-US" w:eastAsia="ja-JP"/>
        </w:rPr>
      </w:pPr>
      <w:r w:rsidRPr="00963F74">
        <w:rPr>
          <w:rFonts w:eastAsia="MS Mincho"/>
          <w:sz w:val="26"/>
          <w:szCs w:val="26"/>
          <w:lang w:eastAsia="ja-JP"/>
        </w:rPr>
        <w:t xml:space="preserve">Должна обеспечиваться возможность быстрой замены поврежденного оборудования резервным с помощью </w:t>
      </w:r>
      <w:r w:rsidRPr="00963F74">
        <w:rPr>
          <w:rFonts w:eastAsia="MS Mincho"/>
          <w:sz w:val="26"/>
          <w:szCs w:val="26"/>
          <w:lang w:val="en-US" w:eastAsia="ja-JP"/>
        </w:rPr>
        <w:t xml:space="preserve">ЗИП и </w:t>
      </w:r>
      <w:proofErr w:type="spellStart"/>
      <w:r w:rsidRPr="00963F74">
        <w:rPr>
          <w:rFonts w:eastAsia="MS Mincho"/>
          <w:sz w:val="26"/>
          <w:szCs w:val="26"/>
          <w:lang w:val="en-US" w:eastAsia="ja-JP"/>
        </w:rPr>
        <w:t>исправления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несъемного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оборудования</w:t>
      </w:r>
      <w:proofErr w:type="spellEnd"/>
      <w:r w:rsidRPr="00963F74">
        <w:rPr>
          <w:rFonts w:eastAsia="MS Mincho"/>
          <w:sz w:val="26"/>
          <w:szCs w:val="26"/>
          <w:lang w:val="en-US" w:eastAsia="ja-JP"/>
        </w:rPr>
        <w:t>;</w:t>
      </w:r>
    </w:p>
    <w:p w:rsidR="008932B7" w:rsidRPr="00963F74" w:rsidRDefault="008932B7" w:rsidP="008932B7">
      <w:pPr>
        <w:numPr>
          <w:ilvl w:val="1"/>
          <w:numId w:val="22"/>
        </w:numPr>
        <w:tabs>
          <w:tab w:val="left" w:pos="1276"/>
        </w:tabs>
        <w:spacing w:after="160" w:line="259" w:lineRule="auto"/>
        <w:ind w:left="792"/>
        <w:contextualSpacing/>
        <w:rPr>
          <w:rFonts w:eastAsia="MS Mincho"/>
          <w:sz w:val="26"/>
          <w:szCs w:val="26"/>
          <w:lang w:eastAsia="ja-JP"/>
        </w:rPr>
      </w:pPr>
      <w:r w:rsidRPr="00963F74">
        <w:rPr>
          <w:rFonts w:eastAsia="MS Mincho"/>
          <w:sz w:val="26"/>
          <w:szCs w:val="26"/>
          <w:lang w:eastAsia="ja-JP"/>
        </w:rPr>
        <w:t>Поставщик должен подтвердить, что в течение срока службы оборудования обеспечивает его ремонт за дополнительную плату.</w:t>
      </w:r>
    </w:p>
    <w:p w:rsidR="008932B7" w:rsidRPr="00963F74" w:rsidRDefault="008932B7" w:rsidP="008932B7">
      <w:pPr>
        <w:numPr>
          <w:ilvl w:val="1"/>
          <w:numId w:val="22"/>
        </w:numPr>
        <w:tabs>
          <w:tab w:val="left" w:pos="1276"/>
        </w:tabs>
        <w:spacing w:after="160" w:line="259" w:lineRule="auto"/>
        <w:ind w:left="792"/>
        <w:contextualSpacing/>
        <w:rPr>
          <w:rFonts w:eastAsia="MS Mincho"/>
          <w:sz w:val="26"/>
          <w:szCs w:val="26"/>
          <w:lang w:eastAsia="ja-JP"/>
        </w:rPr>
      </w:pPr>
      <w:r w:rsidRPr="00963F74">
        <w:rPr>
          <w:rFonts w:eastAsia="MS Mincho"/>
          <w:sz w:val="26"/>
          <w:szCs w:val="26"/>
          <w:lang w:eastAsia="ja-JP"/>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8932B7" w:rsidRPr="00963F74" w:rsidRDefault="008932B7" w:rsidP="008932B7">
      <w:pPr>
        <w:numPr>
          <w:ilvl w:val="1"/>
          <w:numId w:val="22"/>
        </w:numPr>
        <w:tabs>
          <w:tab w:val="left" w:pos="1276"/>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8932B7" w:rsidRPr="00963F74" w:rsidRDefault="008932B7" w:rsidP="008932B7">
      <w:pPr>
        <w:numPr>
          <w:ilvl w:val="1"/>
          <w:numId w:val="22"/>
        </w:numPr>
        <w:tabs>
          <w:tab w:val="left" w:pos="1276"/>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Поставщик представляет Заказчику отчет о каждом проведенном ремонте, указывает причину повреждения и описание выполненной работы.</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33" w:name="_Toc473620148"/>
      <w:r w:rsidRPr="00963F74">
        <w:rPr>
          <w:rFonts w:eastAsiaTheme="majorEastAsia"/>
          <w:sz w:val="28"/>
          <w:szCs w:val="28"/>
          <w:lang w:eastAsia="en-US"/>
        </w:rPr>
        <w:t>НЕОБХОДИМЫЕ УСЛУГИ ПОСТАВЩИКА</w:t>
      </w:r>
      <w:bookmarkEnd w:id="133"/>
    </w:p>
    <w:p w:rsidR="008932B7" w:rsidRPr="00963F74" w:rsidRDefault="008932B7" w:rsidP="008932B7">
      <w:pPr>
        <w:numPr>
          <w:ilvl w:val="1"/>
          <w:numId w:val="22"/>
        </w:numPr>
        <w:tabs>
          <w:tab w:val="left" w:pos="1276"/>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 xml:space="preserve">Доставка оборудования (включая страхование, получение разрешения на ввоз, транспортировку, </w:t>
      </w:r>
      <w:proofErr w:type="spellStart"/>
      <w:r w:rsidRPr="00963F74">
        <w:rPr>
          <w:rFonts w:eastAsia="MS Mincho"/>
          <w:sz w:val="26"/>
          <w:szCs w:val="26"/>
          <w:lang w:eastAsia="ja-JP"/>
        </w:rPr>
        <w:t>растаможивание</w:t>
      </w:r>
      <w:proofErr w:type="spellEnd"/>
      <w:r w:rsidRPr="00963F74">
        <w:rPr>
          <w:rFonts w:eastAsia="MS Mincho"/>
          <w:sz w:val="26"/>
          <w:szCs w:val="26"/>
          <w:lang w:eastAsia="ja-JP"/>
        </w:rPr>
        <w:t>).</w:t>
      </w:r>
    </w:p>
    <w:p w:rsidR="008932B7" w:rsidRPr="00963F74" w:rsidRDefault="008932B7" w:rsidP="008932B7">
      <w:pPr>
        <w:numPr>
          <w:ilvl w:val="1"/>
          <w:numId w:val="22"/>
        </w:numPr>
        <w:tabs>
          <w:tab w:val="left" w:pos="1276"/>
        </w:tabs>
        <w:spacing w:after="160" w:line="259" w:lineRule="auto"/>
        <w:ind w:left="792"/>
        <w:contextualSpacing/>
        <w:jc w:val="both"/>
        <w:rPr>
          <w:rFonts w:eastAsia="MS Mincho"/>
          <w:sz w:val="26"/>
          <w:szCs w:val="26"/>
          <w:lang w:eastAsia="ja-JP"/>
        </w:rPr>
      </w:pPr>
      <w:r w:rsidRPr="00963F74">
        <w:rPr>
          <w:rFonts w:eastAsia="MS Mincho"/>
          <w:sz w:val="26"/>
          <w:szCs w:val="26"/>
          <w:lang w:eastAsia="ja-JP"/>
        </w:rPr>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8932B7" w:rsidRPr="00963F74" w:rsidRDefault="008932B7" w:rsidP="008932B7">
      <w:pPr>
        <w:keepNext/>
        <w:keepLines/>
        <w:numPr>
          <w:ilvl w:val="0"/>
          <w:numId w:val="22"/>
        </w:numPr>
        <w:spacing w:before="240" w:line="259" w:lineRule="auto"/>
        <w:outlineLvl w:val="0"/>
        <w:rPr>
          <w:rFonts w:eastAsiaTheme="majorEastAsia"/>
          <w:sz w:val="28"/>
          <w:szCs w:val="28"/>
          <w:lang w:eastAsia="en-US"/>
        </w:rPr>
      </w:pPr>
      <w:bookmarkStart w:id="134" w:name="_Toc473620149"/>
      <w:r w:rsidRPr="00963F74">
        <w:rPr>
          <w:rFonts w:eastAsiaTheme="majorEastAsia"/>
          <w:sz w:val="28"/>
          <w:szCs w:val="28"/>
          <w:lang w:eastAsia="en-US"/>
        </w:rPr>
        <w:t>ТРЕБОВАНИЯ К УСЛОВИЯМ ТРАНСПОРТИРОВКИ И ХРАНЕНИЯ</w:t>
      </w:r>
      <w:bookmarkEnd w:id="134"/>
    </w:p>
    <w:p w:rsidR="008932B7" w:rsidRDefault="008932B7" w:rsidP="008932B7">
      <w:pPr>
        <w:numPr>
          <w:ilvl w:val="1"/>
          <w:numId w:val="22"/>
        </w:numPr>
        <w:tabs>
          <w:tab w:val="left" w:pos="1276"/>
        </w:tabs>
        <w:spacing w:after="160" w:line="259" w:lineRule="auto"/>
        <w:ind w:left="792"/>
        <w:contextualSpacing/>
        <w:jc w:val="both"/>
        <w:rPr>
          <w:rFonts w:eastAsia="MS Mincho"/>
          <w:sz w:val="26"/>
          <w:szCs w:val="26"/>
          <w:lang w:eastAsia="ja-JP"/>
        </w:rPr>
        <w:sectPr w:rsidR="008932B7" w:rsidSect="006B6446">
          <w:pgSz w:w="11907" w:h="16839" w:code="9"/>
          <w:pgMar w:top="851" w:right="1275" w:bottom="1134" w:left="567" w:header="720" w:footer="720" w:gutter="0"/>
          <w:cols w:space="708"/>
          <w:noEndnote/>
          <w:docGrid w:linePitch="326"/>
        </w:sectPr>
      </w:pPr>
      <w:r w:rsidRPr="00963F74">
        <w:rPr>
          <w:rFonts w:eastAsia="MS Mincho"/>
          <w:sz w:val="26"/>
          <w:szCs w:val="26"/>
          <w:lang w:eastAsia="ja-JP"/>
        </w:rPr>
        <w:t>Упаковка должна соответствовать требованиям ГОСТ 23216-78 с учётом условий транспортировки и хранения.</w:t>
      </w:r>
    </w:p>
    <w:p w:rsidR="008932B7" w:rsidRPr="008932B7" w:rsidRDefault="008932B7" w:rsidP="008932B7">
      <w:pPr>
        <w:rPr>
          <w:rFonts w:eastAsia="MS Mincho"/>
          <w:lang w:eastAsia="x-none"/>
        </w:rPr>
      </w:pPr>
    </w:p>
    <w:p w:rsidR="00963F74" w:rsidRDefault="00963F74" w:rsidP="00963F74">
      <w:pPr>
        <w:ind w:left="3540" w:firstLine="708"/>
        <w:rPr>
          <w:rFonts w:eastAsia="MS Mincho"/>
          <w:sz w:val="26"/>
          <w:szCs w:val="26"/>
          <w:lang w:eastAsia="ja-JP"/>
        </w:rPr>
      </w:pPr>
      <w:bookmarkStart w:id="135" w:name="_Toc517185523"/>
      <w:bookmarkStart w:id="136" w:name="_Toc528591319"/>
    </w:p>
    <w:tbl>
      <w:tblPr>
        <w:tblW w:w="151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577"/>
        <w:gridCol w:w="2835"/>
        <w:gridCol w:w="587"/>
        <w:gridCol w:w="1680"/>
        <w:gridCol w:w="1985"/>
        <w:gridCol w:w="1933"/>
      </w:tblGrid>
      <w:tr w:rsidR="006C1563" w:rsidRPr="00F84F26" w:rsidTr="00CF3193">
        <w:trPr>
          <w:trHeight w:val="1285"/>
        </w:trPr>
        <w:tc>
          <w:tcPr>
            <w:tcW w:w="534" w:type="dxa"/>
            <w:shd w:val="clear" w:color="auto" w:fill="auto"/>
            <w:vAlign w:val="center"/>
            <w:hideMark/>
          </w:tcPr>
          <w:p w:rsidR="006C1563" w:rsidRPr="0068618B" w:rsidRDefault="006C1563" w:rsidP="0068618B">
            <w:pPr>
              <w:jc w:val="center"/>
              <w:rPr>
                <w:color w:val="000000"/>
                <w:sz w:val="22"/>
                <w:szCs w:val="22"/>
              </w:rPr>
            </w:pPr>
            <w:r w:rsidRPr="0068618B">
              <w:rPr>
                <w:color w:val="000000"/>
                <w:sz w:val="22"/>
                <w:szCs w:val="22"/>
              </w:rPr>
              <w:t xml:space="preserve">№ </w:t>
            </w:r>
            <w:proofErr w:type="spellStart"/>
            <w:r w:rsidRPr="0068618B">
              <w:rPr>
                <w:color w:val="000000"/>
                <w:sz w:val="22"/>
                <w:szCs w:val="22"/>
              </w:rPr>
              <w:t>п.п</w:t>
            </w:r>
            <w:proofErr w:type="spellEnd"/>
            <w:r w:rsidRPr="0068618B">
              <w:rPr>
                <w:color w:val="000000"/>
                <w:sz w:val="22"/>
                <w:szCs w:val="22"/>
              </w:rPr>
              <w:t>.</w:t>
            </w:r>
          </w:p>
        </w:tc>
        <w:tc>
          <w:tcPr>
            <w:tcW w:w="5577" w:type="dxa"/>
            <w:shd w:val="clear" w:color="auto" w:fill="auto"/>
            <w:vAlign w:val="center"/>
            <w:hideMark/>
          </w:tcPr>
          <w:p w:rsidR="006C1563" w:rsidRPr="0068618B" w:rsidRDefault="006C1563" w:rsidP="0068618B">
            <w:pPr>
              <w:jc w:val="center"/>
              <w:rPr>
                <w:color w:val="000000"/>
                <w:sz w:val="22"/>
                <w:szCs w:val="22"/>
              </w:rPr>
            </w:pPr>
            <w:r w:rsidRPr="0068618B">
              <w:rPr>
                <w:color w:val="000000"/>
                <w:sz w:val="22"/>
                <w:szCs w:val="22"/>
              </w:rPr>
              <w:t>Наименование товара</w:t>
            </w:r>
          </w:p>
        </w:tc>
        <w:tc>
          <w:tcPr>
            <w:tcW w:w="2835" w:type="dxa"/>
            <w:shd w:val="clear" w:color="auto" w:fill="auto"/>
            <w:vAlign w:val="center"/>
            <w:hideMark/>
          </w:tcPr>
          <w:p w:rsidR="006C1563" w:rsidRPr="0068618B" w:rsidRDefault="006C1563" w:rsidP="0068618B">
            <w:pPr>
              <w:jc w:val="center"/>
              <w:rPr>
                <w:color w:val="000000"/>
                <w:sz w:val="22"/>
                <w:szCs w:val="22"/>
              </w:rPr>
            </w:pPr>
            <w:r w:rsidRPr="0068618B">
              <w:rPr>
                <w:color w:val="000000"/>
                <w:sz w:val="22"/>
                <w:szCs w:val="22"/>
              </w:rPr>
              <w:t>Описание</w:t>
            </w:r>
          </w:p>
        </w:tc>
        <w:tc>
          <w:tcPr>
            <w:tcW w:w="587" w:type="dxa"/>
            <w:shd w:val="clear" w:color="auto" w:fill="auto"/>
            <w:vAlign w:val="center"/>
            <w:hideMark/>
          </w:tcPr>
          <w:p w:rsidR="006C1563" w:rsidRPr="0068618B" w:rsidRDefault="006C1563" w:rsidP="0068618B">
            <w:pPr>
              <w:jc w:val="center"/>
              <w:rPr>
                <w:color w:val="000000"/>
                <w:sz w:val="22"/>
                <w:szCs w:val="22"/>
              </w:rPr>
            </w:pPr>
            <w:proofErr w:type="spellStart"/>
            <w:r w:rsidRPr="0068618B">
              <w:rPr>
                <w:color w:val="000000"/>
                <w:sz w:val="22"/>
                <w:szCs w:val="22"/>
              </w:rPr>
              <w:t>Eд.изм</w:t>
            </w:r>
            <w:proofErr w:type="spellEnd"/>
          </w:p>
        </w:tc>
        <w:tc>
          <w:tcPr>
            <w:tcW w:w="1680" w:type="dxa"/>
            <w:shd w:val="clear" w:color="auto" w:fill="auto"/>
          </w:tcPr>
          <w:p w:rsidR="006C1563" w:rsidRPr="0068618B" w:rsidRDefault="006C1563" w:rsidP="0068618B">
            <w:pPr>
              <w:jc w:val="center"/>
              <w:rPr>
                <w:sz w:val="18"/>
                <w:szCs w:val="18"/>
              </w:rPr>
            </w:pPr>
            <w:r w:rsidRPr="0068618B">
              <w:rPr>
                <w:sz w:val="18"/>
                <w:szCs w:val="18"/>
              </w:rPr>
              <w:t>Предельная цена за единицу измерения без НДС, включая стоимость тары и доставку, рубли РФ</w:t>
            </w:r>
          </w:p>
        </w:tc>
        <w:tc>
          <w:tcPr>
            <w:tcW w:w="1985" w:type="dxa"/>
            <w:shd w:val="clear" w:color="auto" w:fill="auto"/>
            <w:hideMark/>
          </w:tcPr>
          <w:p w:rsidR="006C1563" w:rsidRPr="0068618B" w:rsidRDefault="006C1563" w:rsidP="0068618B">
            <w:pPr>
              <w:jc w:val="center"/>
              <w:rPr>
                <w:color w:val="000000"/>
                <w:sz w:val="18"/>
                <w:szCs w:val="18"/>
              </w:rPr>
            </w:pPr>
            <w:r w:rsidRPr="0068618B">
              <w:rPr>
                <w:color w:val="000000"/>
                <w:sz w:val="18"/>
                <w:szCs w:val="18"/>
              </w:rPr>
              <w:t xml:space="preserve">Предельная </w:t>
            </w:r>
            <w:r w:rsidRPr="000F2CBA">
              <w:rPr>
                <w:color w:val="000000"/>
                <w:sz w:val="18"/>
                <w:szCs w:val="18"/>
              </w:rPr>
              <w:t xml:space="preserve">цена за единицу измерения </w:t>
            </w:r>
            <w:r>
              <w:rPr>
                <w:color w:val="000000"/>
                <w:sz w:val="18"/>
                <w:szCs w:val="18"/>
              </w:rPr>
              <w:t>с</w:t>
            </w:r>
            <w:r w:rsidRPr="0068618B">
              <w:rPr>
                <w:color w:val="000000"/>
                <w:sz w:val="18"/>
                <w:szCs w:val="18"/>
              </w:rPr>
              <w:t xml:space="preserve"> НДС, включая стоимость тары и доставку, рубли РФ</w:t>
            </w:r>
          </w:p>
        </w:tc>
        <w:tc>
          <w:tcPr>
            <w:tcW w:w="1933" w:type="dxa"/>
            <w:shd w:val="clear" w:color="auto" w:fill="auto"/>
            <w:vAlign w:val="center"/>
            <w:hideMark/>
          </w:tcPr>
          <w:p w:rsidR="006C1563" w:rsidRPr="0068618B" w:rsidRDefault="006C1563" w:rsidP="000F2CBA">
            <w:pPr>
              <w:jc w:val="center"/>
              <w:rPr>
                <w:color w:val="000000"/>
                <w:sz w:val="22"/>
                <w:szCs w:val="22"/>
              </w:rPr>
            </w:pPr>
            <w:r w:rsidRPr="0068618B">
              <w:rPr>
                <w:color w:val="000000"/>
                <w:sz w:val="22"/>
                <w:szCs w:val="22"/>
              </w:rPr>
              <w:t>Адрес</w:t>
            </w:r>
            <w:r>
              <w:rPr>
                <w:color w:val="000000"/>
                <w:sz w:val="22"/>
                <w:szCs w:val="22"/>
              </w:rPr>
              <w:t xml:space="preserve"> поставки</w:t>
            </w:r>
          </w:p>
        </w:tc>
      </w:tr>
      <w:tr w:rsidR="006C1563" w:rsidRPr="00F84F26" w:rsidTr="00CF3193">
        <w:trPr>
          <w:trHeight w:val="300"/>
        </w:trPr>
        <w:tc>
          <w:tcPr>
            <w:tcW w:w="534" w:type="dxa"/>
            <w:shd w:val="clear" w:color="auto" w:fill="auto"/>
            <w:noWrap/>
            <w:vAlign w:val="bottom"/>
            <w:hideMark/>
          </w:tcPr>
          <w:p w:rsidR="006C1563" w:rsidRPr="0068618B" w:rsidRDefault="006C1563" w:rsidP="0068618B">
            <w:pPr>
              <w:jc w:val="center"/>
              <w:rPr>
                <w:color w:val="000000"/>
                <w:sz w:val="22"/>
                <w:szCs w:val="22"/>
              </w:rPr>
            </w:pPr>
            <w:r w:rsidRPr="0068618B">
              <w:rPr>
                <w:color w:val="000000"/>
                <w:sz w:val="22"/>
                <w:szCs w:val="22"/>
              </w:rPr>
              <w:t>1</w:t>
            </w:r>
          </w:p>
        </w:tc>
        <w:tc>
          <w:tcPr>
            <w:tcW w:w="5577" w:type="dxa"/>
            <w:shd w:val="clear" w:color="auto" w:fill="auto"/>
            <w:noWrap/>
            <w:vAlign w:val="bottom"/>
            <w:hideMark/>
          </w:tcPr>
          <w:p w:rsidR="006C1563" w:rsidRPr="0068618B" w:rsidRDefault="006C1563" w:rsidP="0068618B">
            <w:pPr>
              <w:jc w:val="center"/>
              <w:rPr>
                <w:color w:val="000000"/>
                <w:sz w:val="22"/>
                <w:szCs w:val="22"/>
              </w:rPr>
            </w:pPr>
            <w:r>
              <w:rPr>
                <w:color w:val="000000"/>
                <w:sz w:val="22"/>
                <w:szCs w:val="22"/>
              </w:rPr>
              <w:t>2</w:t>
            </w:r>
          </w:p>
        </w:tc>
        <w:tc>
          <w:tcPr>
            <w:tcW w:w="2835" w:type="dxa"/>
            <w:shd w:val="clear" w:color="auto" w:fill="auto"/>
            <w:noWrap/>
            <w:vAlign w:val="bottom"/>
            <w:hideMark/>
          </w:tcPr>
          <w:p w:rsidR="006C1563" w:rsidRPr="0068618B" w:rsidRDefault="006C1563" w:rsidP="0068618B">
            <w:pPr>
              <w:jc w:val="center"/>
              <w:rPr>
                <w:color w:val="000000"/>
                <w:sz w:val="22"/>
                <w:szCs w:val="22"/>
              </w:rPr>
            </w:pPr>
            <w:r>
              <w:rPr>
                <w:color w:val="000000"/>
                <w:sz w:val="22"/>
                <w:szCs w:val="22"/>
              </w:rPr>
              <w:t>3</w:t>
            </w:r>
          </w:p>
        </w:tc>
        <w:tc>
          <w:tcPr>
            <w:tcW w:w="587" w:type="dxa"/>
            <w:shd w:val="clear" w:color="auto" w:fill="auto"/>
            <w:noWrap/>
            <w:vAlign w:val="bottom"/>
            <w:hideMark/>
          </w:tcPr>
          <w:p w:rsidR="006C1563" w:rsidRPr="0068618B" w:rsidRDefault="006C1563" w:rsidP="0068618B">
            <w:pPr>
              <w:jc w:val="center"/>
              <w:rPr>
                <w:color w:val="000000"/>
                <w:sz w:val="22"/>
                <w:szCs w:val="22"/>
              </w:rPr>
            </w:pPr>
            <w:r>
              <w:rPr>
                <w:color w:val="000000"/>
                <w:sz w:val="22"/>
                <w:szCs w:val="22"/>
              </w:rPr>
              <w:t>4</w:t>
            </w:r>
          </w:p>
        </w:tc>
        <w:tc>
          <w:tcPr>
            <w:tcW w:w="1680" w:type="dxa"/>
            <w:shd w:val="clear" w:color="auto" w:fill="auto"/>
            <w:noWrap/>
            <w:vAlign w:val="bottom"/>
            <w:hideMark/>
          </w:tcPr>
          <w:p w:rsidR="006C1563" w:rsidRPr="0068618B" w:rsidRDefault="006C1563" w:rsidP="0068618B">
            <w:pPr>
              <w:jc w:val="center"/>
              <w:rPr>
                <w:color w:val="000000"/>
                <w:sz w:val="22"/>
                <w:szCs w:val="22"/>
              </w:rPr>
            </w:pPr>
            <w:r>
              <w:rPr>
                <w:color w:val="000000"/>
                <w:sz w:val="22"/>
                <w:szCs w:val="22"/>
              </w:rPr>
              <w:t>5</w:t>
            </w:r>
          </w:p>
        </w:tc>
        <w:tc>
          <w:tcPr>
            <w:tcW w:w="1985" w:type="dxa"/>
            <w:shd w:val="clear" w:color="auto" w:fill="auto"/>
            <w:noWrap/>
            <w:vAlign w:val="bottom"/>
            <w:hideMark/>
          </w:tcPr>
          <w:p w:rsidR="006C1563" w:rsidRPr="0068618B" w:rsidRDefault="006C1563" w:rsidP="00963F74">
            <w:pPr>
              <w:jc w:val="center"/>
              <w:rPr>
                <w:color w:val="000000"/>
                <w:sz w:val="22"/>
                <w:szCs w:val="22"/>
              </w:rPr>
            </w:pPr>
            <w:r>
              <w:rPr>
                <w:color w:val="000000"/>
                <w:sz w:val="22"/>
                <w:szCs w:val="22"/>
              </w:rPr>
              <w:t>6</w:t>
            </w:r>
          </w:p>
        </w:tc>
        <w:tc>
          <w:tcPr>
            <w:tcW w:w="1933" w:type="dxa"/>
            <w:shd w:val="clear" w:color="auto" w:fill="auto"/>
            <w:noWrap/>
            <w:vAlign w:val="bottom"/>
            <w:hideMark/>
          </w:tcPr>
          <w:p w:rsidR="006C1563" w:rsidRPr="0068618B" w:rsidRDefault="006C1563" w:rsidP="00963F74">
            <w:pPr>
              <w:jc w:val="center"/>
              <w:rPr>
                <w:color w:val="000000"/>
                <w:sz w:val="22"/>
                <w:szCs w:val="22"/>
              </w:rPr>
            </w:pPr>
            <w:r>
              <w:rPr>
                <w:color w:val="000000"/>
                <w:sz w:val="22"/>
                <w:szCs w:val="22"/>
              </w:rPr>
              <w:t>7</w:t>
            </w:r>
          </w:p>
        </w:tc>
      </w:tr>
      <w:tr w:rsidR="006C1563" w:rsidRPr="00F84F26" w:rsidTr="00CF3193">
        <w:trPr>
          <w:trHeight w:val="1362"/>
        </w:trPr>
        <w:tc>
          <w:tcPr>
            <w:tcW w:w="534" w:type="dxa"/>
            <w:shd w:val="clear" w:color="auto" w:fill="auto"/>
            <w:noWrap/>
            <w:hideMark/>
          </w:tcPr>
          <w:p w:rsidR="006C1563" w:rsidRPr="0068618B" w:rsidRDefault="006C1563" w:rsidP="0068618B">
            <w:pPr>
              <w:jc w:val="center"/>
              <w:rPr>
                <w:color w:val="000000"/>
                <w:sz w:val="22"/>
                <w:szCs w:val="22"/>
              </w:rPr>
            </w:pPr>
            <w:r w:rsidRPr="0068618B">
              <w:rPr>
                <w:color w:val="000000"/>
                <w:sz w:val="22"/>
                <w:szCs w:val="22"/>
              </w:rPr>
              <w:t>1</w:t>
            </w:r>
          </w:p>
        </w:tc>
        <w:tc>
          <w:tcPr>
            <w:tcW w:w="5577" w:type="dxa"/>
            <w:shd w:val="clear" w:color="auto" w:fill="auto"/>
          </w:tcPr>
          <w:p w:rsidR="006C1563" w:rsidRPr="000F2CBA" w:rsidRDefault="006C1563">
            <w:pPr>
              <w:rPr>
                <w:color w:val="000000"/>
                <w:sz w:val="22"/>
                <w:szCs w:val="22"/>
              </w:rPr>
            </w:pPr>
            <w:r w:rsidRPr="000F2CBA">
              <w:rPr>
                <w:color w:val="000000"/>
                <w:sz w:val="22"/>
                <w:szCs w:val="22"/>
              </w:rPr>
              <w:t>Усилитель мощности оптический 1000 мВт 16 портов</w:t>
            </w:r>
          </w:p>
        </w:tc>
        <w:tc>
          <w:tcPr>
            <w:tcW w:w="2835" w:type="dxa"/>
            <w:shd w:val="clear" w:color="auto" w:fill="auto"/>
          </w:tcPr>
          <w:p w:rsidR="006C1563" w:rsidRPr="000F2CBA" w:rsidRDefault="006C1563">
            <w:pPr>
              <w:jc w:val="center"/>
              <w:rPr>
                <w:color w:val="000000"/>
                <w:sz w:val="22"/>
                <w:szCs w:val="22"/>
              </w:rPr>
            </w:pPr>
            <w:r w:rsidRPr="000F2CBA">
              <w:rPr>
                <w:color w:val="000000"/>
                <w:sz w:val="22"/>
                <w:szCs w:val="22"/>
              </w:rPr>
              <w:t>согласно техническим требованиям</w:t>
            </w:r>
          </w:p>
        </w:tc>
        <w:tc>
          <w:tcPr>
            <w:tcW w:w="587" w:type="dxa"/>
            <w:shd w:val="clear" w:color="auto" w:fill="auto"/>
            <w:noWrap/>
            <w:vAlign w:val="center"/>
            <w:hideMark/>
          </w:tcPr>
          <w:p w:rsidR="006C1563" w:rsidRPr="0068618B" w:rsidRDefault="006C1563" w:rsidP="0068618B">
            <w:pPr>
              <w:jc w:val="center"/>
              <w:rPr>
                <w:color w:val="000000"/>
                <w:sz w:val="22"/>
                <w:szCs w:val="22"/>
              </w:rPr>
            </w:pPr>
            <w:r w:rsidRPr="0068618B">
              <w:rPr>
                <w:color w:val="000000"/>
                <w:sz w:val="22"/>
                <w:szCs w:val="22"/>
              </w:rPr>
              <w:t>шт.</w:t>
            </w:r>
          </w:p>
        </w:tc>
        <w:tc>
          <w:tcPr>
            <w:tcW w:w="1680" w:type="dxa"/>
            <w:shd w:val="clear" w:color="auto" w:fill="auto"/>
            <w:noWrap/>
            <w:vAlign w:val="center"/>
          </w:tcPr>
          <w:p w:rsidR="006C1563" w:rsidRPr="000F2CBA" w:rsidRDefault="006C1563">
            <w:pPr>
              <w:jc w:val="center"/>
              <w:rPr>
                <w:color w:val="000000"/>
                <w:sz w:val="22"/>
                <w:szCs w:val="22"/>
              </w:rPr>
            </w:pPr>
            <w:r w:rsidRPr="000F2CBA">
              <w:rPr>
                <w:color w:val="000000"/>
                <w:sz w:val="22"/>
                <w:szCs w:val="22"/>
              </w:rPr>
              <w:t>140 000,00</w:t>
            </w:r>
          </w:p>
        </w:tc>
        <w:tc>
          <w:tcPr>
            <w:tcW w:w="1985" w:type="dxa"/>
            <w:shd w:val="clear" w:color="auto" w:fill="auto"/>
            <w:noWrap/>
            <w:vAlign w:val="center"/>
          </w:tcPr>
          <w:p w:rsidR="006C1563" w:rsidRPr="00F84F26" w:rsidRDefault="006C1563">
            <w:pPr>
              <w:jc w:val="center"/>
              <w:rPr>
                <w:color w:val="000000"/>
                <w:sz w:val="22"/>
                <w:szCs w:val="22"/>
              </w:rPr>
            </w:pPr>
            <w:r>
              <w:rPr>
                <w:color w:val="000000"/>
                <w:sz w:val="22"/>
                <w:szCs w:val="22"/>
              </w:rPr>
              <w:t>168 000,00</w:t>
            </w:r>
          </w:p>
        </w:tc>
        <w:tc>
          <w:tcPr>
            <w:tcW w:w="1933" w:type="dxa"/>
            <w:vMerge w:val="restart"/>
            <w:shd w:val="clear" w:color="auto" w:fill="auto"/>
          </w:tcPr>
          <w:p w:rsidR="006C1563" w:rsidRDefault="006C1563" w:rsidP="0068618B">
            <w:pPr>
              <w:rPr>
                <w:color w:val="000000"/>
                <w:sz w:val="22"/>
                <w:szCs w:val="22"/>
              </w:rPr>
            </w:pPr>
            <w:r>
              <w:rPr>
                <w:color w:val="000000"/>
                <w:sz w:val="22"/>
                <w:szCs w:val="22"/>
              </w:rPr>
              <w:t xml:space="preserve">Республика Башкортостан, </w:t>
            </w:r>
          </w:p>
          <w:p w:rsidR="006C1563" w:rsidRDefault="006C1563" w:rsidP="0068618B">
            <w:pPr>
              <w:rPr>
                <w:color w:val="000000"/>
                <w:sz w:val="22"/>
                <w:szCs w:val="22"/>
              </w:rPr>
            </w:pPr>
            <w:r w:rsidRPr="006C1563">
              <w:rPr>
                <w:color w:val="000000"/>
                <w:sz w:val="22"/>
                <w:szCs w:val="22"/>
              </w:rPr>
              <w:t>г. Уфа,</w:t>
            </w:r>
          </w:p>
          <w:p w:rsidR="006C1563" w:rsidRPr="0068618B" w:rsidRDefault="006C1563" w:rsidP="0068618B">
            <w:pPr>
              <w:rPr>
                <w:color w:val="000000"/>
                <w:sz w:val="22"/>
                <w:szCs w:val="22"/>
              </w:rPr>
            </w:pPr>
            <w:r w:rsidRPr="006C1563">
              <w:rPr>
                <w:color w:val="000000"/>
                <w:sz w:val="22"/>
                <w:szCs w:val="22"/>
              </w:rPr>
              <w:t>ул. Каспийская,14</w:t>
            </w:r>
          </w:p>
        </w:tc>
      </w:tr>
      <w:tr w:rsidR="006C1563" w:rsidRPr="00F84F26" w:rsidTr="00CF3193">
        <w:trPr>
          <w:trHeight w:val="1500"/>
        </w:trPr>
        <w:tc>
          <w:tcPr>
            <w:tcW w:w="534" w:type="dxa"/>
            <w:shd w:val="clear" w:color="auto" w:fill="auto"/>
            <w:noWrap/>
            <w:hideMark/>
          </w:tcPr>
          <w:p w:rsidR="006C1563" w:rsidRPr="0068618B" w:rsidRDefault="006C1563" w:rsidP="0068618B">
            <w:pPr>
              <w:jc w:val="center"/>
              <w:rPr>
                <w:color w:val="000000"/>
                <w:sz w:val="22"/>
                <w:szCs w:val="22"/>
              </w:rPr>
            </w:pPr>
            <w:r w:rsidRPr="0068618B">
              <w:rPr>
                <w:color w:val="000000"/>
                <w:sz w:val="22"/>
                <w:szCs w:val="22"/>
              </w:rPr>
              <w:t>2</w:t>
            </w:r>
          </w:p>
        </w:tc>
        <w:tc>
          <w:tcPr>
            <w:tcW w:w="5577" w:type="dxa"/>
            <w:shd w:val="clear" w:color="auto" w:fill="auto"/>
          </w:tcPr>
          <w:p w:rsidR="006C1563" w:rsidRPr="000F2CBA" w:rsidRDefault="006C1563">
            <w:pPr>
              <w:rPr>
                <w:color w:val="000000"/>
                <w:sz w:val="22"/>
                <w:szCs w:val="22"/>
              </w:rPr>
            </w:pPr>
            <w:r w:rsidRPr="000F2CBA">
              <w:rPr>
                <w:color w:val="000000"/>
                <w:sz w:val="22"/>
                <w:szCs w:val="22"/>
              </w:rPr>
              <w:t>Усилитель мощности оптический 1000 мВт 16 портов, PON мультиплексор</w:t>
            </w:r>
          </w:p>
        </w:tc>
        <w:tc>
          <w:tcPr>
            <w:tcW w:w="2835" w:type="dxa"/>
            <w:shd w:val="clear" w:color="auto" w:fill="auto"/>
          </w:tcPr>
          <w:p w:rsidR="006C1563" w:rsidRPr="000F2CBA" w:rsidRDefault="006C1563">
            <w:pPr>
              <w:jc w:val="center"/>
              <w:rPr>
                <w:color w:val="000000"/>
                <w:sz w:val="22"/>
                <w:szCs w:val="22"/>
              </w:rPr>
            </w:pPr>
            <w:r w:rsidRPr="000F2CBA">
              <w:rPr>
                <w:color w:val="000000"/>
                <w:sz w:val="22"/>
                <w:szCs w:val="22"/>
              </w:rPr>
              <w:t>согласно техническим требованиям</w:t>
            </w:r>
          </w:p>
        </w:tc>
        <w:tc>
          <w:tcPr>
            <w:tcW w:w="587" w:type="dxa"/>
            <w:shd w:val="clear" w:color="auto" w:fill="auto"/>
            <w:noWrap/>
            <w:vAlign w:val="center"/>
            <w:hideMark/>
          </w:tcPr>
          <w:p w:rsidR="006C1563" w:rsidRPr="0068618B" w:rsidRDefault="006C1563" w:rsidP="0068618B">
            <w:pPr>
              <w:jc w:val="center"/>
              <w:rPr>
                <w:color w:val="000000"/>
                <w:sz w:val="22"/>
                <w:szCs w:val="22"/>
              </w:rPr>
            </w:pPr>
            <w:r w:rsidRPr="0068618B">
              <w:rPr>
                <w:color w:val="000000"/>
                <w:sz w:val="22"/>
                <w:szCs w:val="22"/>
              </w:rPr>
              <w:t>шт.</w:t>
            </w:r>
          </w:p>
        </w:tc>
        <w:tc>
          <w:tcPr>
            <w:tcW w:w="1680" w:type="dxa"/>
            <w:shd w:val="clear" w:color="auto" w:fill="auto"/>
            <w:noWrap/>
            <w:vAlign w:val="center"/>
          </w:tcPr>
          <w:p w:rsidR="006C1563" w:rsidRPr="000F2CBA" w:rsidRDefault="006C1563">
            <w:pPr>
              <w:jc w:val="center"/>
              <w:rPr>
                <w:color w:val="000000"/>
                <w:sz w:val="22"/>
                <w:szCs w:val="22"/>
              </w:rPr>
            </w:pPr>
            <w:r w:rsidRPr="000F2CBA">
              <w:rPr>
                <w:color w:val="000000"/>
                <w:sz w:val="22"/>
                <w:szCs w:val="22"/>
              </w:rPr>
              <w:t>178 500,00</w:t>
            </w:r>
          </w:p>
        </w:tc>
        <w:tc>
          <w:tcPr>
            <w:tcW w:w="1985" w:type="dxa"/>
            <w:shd w:val="clear" w:color="auto" w:fill="auto"/>
            <w:noWrap/>
            <w:vAlign w:val="center"/>
          </w:tcPr>
          <w:p w:rsidR="006C1563" w:rsidRPr="00F84F26" w:rsidRDefault="006C1563">
            <w:pPr>
              <w:jc w:val="center"/>
              <w:rPr>
                <w:color w:val="000000"/>
                <w:sz w:val="22"/>
                <w:szCs w:val="22"/>
              </w:rPr>
            </w:pPr>
            <w:r>
              <w:rPr>
                <w:color w:val="000000"/>
                <w:sz w:val="22"/>
                <w:szCs w:val="22"/>
              </w:rPr>
              <w:t>214 200,00</w:t>
            </w:r>
          </w:p>
        </w:tc>
        <w:tc>
          <w:tcPr>
            <w:tcW w:w="1933" w:type="dxa"/>
            <w:vMerge/>
            <w:shd w:val="clear" w:color="auto" w:fill="auto"/>
          </w:tcPr>
          <w:p w:rsidR="006C1563" w:rsidRPr="0068618B" w:rsidRDefault="006C1563" w:rsidP="0068618B">
            <w:pPr>
              <w:rPr>
                <w:color w:val="000000"/>
                <w:sz w:val="22"/>
                <w:szCs w:val="22"/>
              </w:rPr>
            </w:pPr>
          </w:p>
        </w:tc>
      </w:tr>
      <w:tr w:rsidR="006C1563" w:rsidRPr="00F84F26" w:rsidTr="00CF3193">
        <w:trPr>
          <w:trHeight w:val="1035"/>
        </w:trPr>
        <w:tc>
          <w:tcPr>
            <w:tcW w:w="534" w:type="dxa"/>
            <w:shd w:val="clear" w:color="auto" w:fill="auto"/>
            <w:noWrap/>
            <w:hideMark/>
          </w:tcPr>
          <w:p w:rsidR="006C1563" w:rsidRPr="0068618B" w:rsidRDefault="006C1563" w:rsidP="0068618B">
            <w:pPr>
              <w:jc w:val="center"/>
              <w:rPr>
                <w:color w:val="000000"/>
                <w:sz w:val="22"/>
                <w:szCs w:val="22"/>
              </w:rPr>
            </w:pPr>
            <w:r w:rsidRPr="0068618B">
              <w:rPr>
                <w:color w:val="000000"/>
                <w:sz w:val="22"/>
                <w:szCs w:val="22"/>
              </w:rPr>
              <w:t>3</w:t>
            </w:r>
          </w:p>
        </w:tc>
        <w:tc>
          <w:tcPr>
            <w:tcW w:w="5577" w:type="dxa"/>
            <w:shd w:val="clear" w:color="auto" w:fill="auto"/>
          </w:tcPr>
          <w:p w:rsidR="006C1563" w:rsidRPr="000F2CBA" w:rsidRDefault="006C1563">
            <w:pPr>
              <w:rPr>
                <w:color w:val="000000"/>
                <w:sz w:val="22"/>
                <w:szCs w:val="22"/>
              </w:rPr>
            </w:pPr>
            <w:r w:rsidRPr="000F2CBA">
              <w:rPr>
                <w:color w:val="000000"/>
                <w:sz w:val="22"/>
                <w:szCs w:val="22"/>
              </w:rPr>
              <w:t>Усилитель мощности оптический 2000 мВт 32 порта</w:t>
            </w:r>
          </w:p>
        </w:tc>
        <w:tc>
          <w:tcPr>
            <w:tcW w:w="2835" w:type="dxa"/>
            <w:shd w:val="clear" w:color="auto" w:fill="auto"/>
          </w:tcPr>
          <w:p w:rsidR="006C1563" w:rsidRPr="000F2CBA" w:rsidRDefault="006C1563">
            <w:pPr>
              <w:jc w:val="center"/>
              <w:rPr>
                <w:color w:val="000000"/>
                <w:sz w:val="22"/>
                <w:szCs w:val="22"/>
              </w:rPr>
            </w:pPr>
            <w:r w:rsidRPr="000F2CBA">
              <w:rPr>
                <w:color w:val="000000"/>
                <w:sz w:val="22"/>
                <w:szCs w:val="22"/>
              </w:rPr>
              <w:t>согласно техническим требованиям</w:t>
            </w:r>
          </w:p>
        </w:tc>
        <w:tc>
          <w:tcPr>
            <w:tcW w:w="587" w:type="dxa"/>
            <w:shd w:val="clear" w:color="auto" w:fill="auto"/>
            <w:noWrap/>
            <w:vAlign w:val="center"/>
            <w:hideMark/>
          </w:tcPr>
          <w:p w:rsidR="006C1563" w:rsidRPr="0068618B" w:rsidRDefault="006C1563" w:rsidP="0068618B">
            <w:pPr>
              <w:jc w:val="center"/>
              <w:rPr>
                <w:color w:val="000000"/>
                <w:sz w:val="22"/>
                <w:szCs w:val="22"/>
              </w:rPr>
            </w:pPr>
            <w:r w:rsidRPr="0068618B">
              <w:rPr>
                <w:color w:val="000000"/>
                <w:sz w:val="22"/>
                <w:szCs w:val="22"/>
              </w:rPr>
              <w:t>шт.</w:t>
            </w:r>
          </w:p>
        </w:tc>
        <w:tc>
          <w:tcPr>
            <w:tcW w:w="1680" w:type="dxa"/>
            <w:shd w:val="clear" w:color="auto" w:fill="auto"/>
            <w:vAlign w:val="center"/>
          </w:tcPr>
          <w:p w:rsidR="006C1563" w:rsidRPr="000F2CBA" w:rsidRDefault="006C1563">
            <w:pPr>
              <w:jc w:val="center"/>
              <w:rPr>
                <w:color w:val="000000"/>
                <w:sz w:val="22"/>
                <w:szCs w:val="22"/>
              </w:rPr>
            </w:pPr>
            <w:r w:rsidRPr="000F2CBA">
              <w:rPr>
                <w:color w:val="000000"/>
                <w:sz w:val="22"/>
                <w:szCs w:val="22"/>
              </w:rPr>
              <w:t>164 000,00</w:t>
            </w:r>
          </w:p>
        </w:tc>
        <w:tc>
          <w:tcPr>
            <w:tcW w:w="1985" w:type="dxa"/>
            <w:shd w:val="clear" w:color="auto" w:fill="auto"/>
            <w:noWrap/>
            <w:vAlign w:val="center"/>
          </w:tcPr>
          <w:p w:rsidR="006C1563" w:rsidRPr="00F84F26" w:rsidRDefault="006C1563">
            <w:pPr>
              <w:jc w:val="center"/>
              <w:rPr>
                <w:color w:val="000000"/>
                <w:sz w:val="22"/>
                <w:szCs w:val="22"/>
              </w:rPr>
            </w:pPr>
            <w:r>
              <w:rPr>
                <w:color w:val="000000"/>
                <w:sz w:val="22"/>
                <w:szCs w:val="22"/>
              </w:rPr>
              <w:t>196 800,00</w:t>
            </w:r>
          </w:p>
        </w:tc>
        <w:tc>
          <w:tcPr>
            <w:tcW w:w="1933" w:type="dxa"/>
            <w:vMerge/>
            <w:shd w:val="clear" w:color="auto" w:fill="auto"/>
          </w:tcPr>
          <w:p w:rsidR="006C1563" w:rsidRPr="0068618B" w:rsidRDefault="006C1563" w:rsidP="0068618B">
            <w:pPr>
              <w:rPr>
                <w:color w:val="000000"/>
                <w:sz w:val="22"/>
                <w:szCs w:val="22"/>
              </w:rPr>
            </w:pPr>
          </w:p>
        </w:tc>
      </w:tr>
      <w:tr w:rsidR="006C1563" w:rsidRPr="006C1563" w:rsidTr="00CF3193">
        <w:trPr>
          <w:trHeight w:val="984"/>
        </w:trPr>
        <w:tc>
          <w:tcPr>
            <w:tcW w:w="534" w:type="dxa"/>
            <w:shd w:val="clear" w:color="auto" w:fill="auto"/>
            <w:noWrap/>
          </w:tcPr>
          <w:p w:rsidR="006C1563" w:rsidRPr="00F84F26" w:rsidRDefault="006C1563" w:rsidP="0068618B">
            <w:pPr>
              <w:jc w:val="center"/>
              <w:rPr>
                <w:color w:val="000000"/>
                <w:sz w:val="22"/>
                <w:szCs w:val="22"/>
              </w:rPr>
            </w:pPr>
            <w:r>
              <w:rPr>
                <w:color w:val="000000"/>
                <w:sz w:val="22"/>
                <w:szCs w:val="22"/>
              </w:rPr>
              <w:t>4</w:t>
            </w:r>
          </w:p>
        </w:tc>
        <w:tc>
          <w:tcPr>
            <w:tcW w:w="5577" w:type="dxa"/>
            <w:shd w:val="clear" w:color="auto" w:fill="auto"/>
          </w:tcPr>
          <w:p w:rsidR="006C1563" w:rsidRPr="000F2CBA" w:rsidRDefault="006C1563">
            <w:pPr>
              <w:rPr>
                <w:color w:val="000000"/>
                <w:sz w:val="22"/>
                <w:szCs w:val="22"/>
              </w:rPr>
            </w:pPr>
            <w:r w:rsidRPr="000F2CBA">
              <w:rPr>
                <w:color w:val="000000"/>
                <w:sz w:val="22"/>
                <w:szCs w:val="22"/>
              </w:rPr>
              <w:t>Усилитель мощности оптический 2000 мВт 32 порта, PON мультиплексор</w:t>
            </w:r>
          </w:p>
        </w:tc>
        <w:tc>
          <w:tcPr>
            <w:tcW w:w="2835" w:type="dxa"/>
            <w:shd w:val="clear" w:color="auto" w:fill="auto"/>
          </w:tcPr>
          <w:p w:rsidR="006C1563" w:rsidRPr="000F2CBA" w:rsidRDefault="006C1563">
            <w:pPr>
              <w:jc w:val="center"/>
              <w:rPr>
                <w:color w:val="000000"/>
                <w:sz w:val="22"/>
                <w:szCs w:val="22"/>
              </w:rPr>
            </w:pPr>
            <w:r w:rsidRPr="000F2CBA">
              <w:rPr>
                <w:color w:val="000000"/>
                <w:sz w:val="22"/>
                <w:szCs w:val="22"/>
              </w:rPr>
              <w:t>согласно техническим требованиям</w:t>
            </w:r>
          </w:p>
        </w:tc>
        <w:tc>
          <w:tcPr>
            <w:tcW w:w="587" w:type="dxa"/>
            <w:shd w:val="clear" w:color="auto" w:fill="auto"/>
            <w:noWrap/>
            <w:vAlign w:val="center"/>
          </w:tcPr>
          <w:p w:rsidR="006C1563" w:rsidRPr="00F84F26" w:rsidRDefault="006C1563" w:rsidP="0068618B">
            <w:pPr>
              <w:jc w:val="center"/>
              <w:rPr>
                <w:color w:val="000000"/>
                <w:sz w:val="22"/>
                <w:szCs w:val="22"/>
              </w:rPr>
            </w:pPr>
            <w:r>
              <w:rPr>
                <w:color w:val="000000"/>
                <w:sz w:val="22"/>
                <w:szCs w:val="22"/>
              </w:rPr>
              <w:t>шт.</w:t>
            </w:r>
          </w:p>
        </w:tc>
        <w:tc>
          <w:tcPr>
            <w:tcW w:w="1680" w:type="dxa"/>
            <w:shd w:val="clear" w:color="auto" w:fill="auto"/>
            <w:vAlign w:val="center"/>
          </w:tcPr>
          <w:p w:rsidR="006C1563" w:rsidRPr="000F2CBA" w:rsidRDefault="006C1563">
            <w:pPr>
              <w:jc w:val="center"/>
              <w:rPr>
                <w:color w:val="000000"/>
                <w:sz w:val="22"/>
                <w:szCs w:val="22"/>
              </w:rPr>
            </w:pPr>
            <w:r w:rsidRPr="000F2CBA">
              <w:rPr>
                <w:color w:val="000000"/>
                <w:sz w:val="22"/>
                <w:szCs w:val="22"/>
              </w:rPr>
              <w:t>233 305,00</w:t>
            </w:r>
          </w:p>
        </w:tc>
        <w:tc>
          <w:tcPr>
            <w:tcW w:w="1985" w:type="dxa"/>
            <w:shd w:val="clear" w:color="auto" w:fill="auto"/>
            <w:noWrap/>
            <w:vAlign w:val="center"/>
          </w:tcPr>
          <w:p w:rsidR="006C1563" w:rsidRPr="00F84F26" w:rsidRDefault="006C1563">
            <w:pPr>
              <w:jc w:val="center"/>
              <w:rPr>
                <w:color w:val="000000"/>
                <w:sz w:val="22"/>
                <w:szCs w:val="22"/>
              </w:rPr>
            </w:pPr>
            <w:r>
              <w:rPr>
                <w:color w:val="000000"/>
                <w:sz w:val="22"/>
                <w:szCs w:val="22"/>
              </w:rPr>
              <w:t>279 966,00</w:t>
            </w:r>
          </w:p>
        </w:tc>
        <w:tc>
          <w:tcPr>
            <w:tcW w:w="1933" w:type="dxa"/>
            <w:vMerge/>
            <w:shd w:val="clear" w:color="auto" w:fill="auto"/>
          </w:tcPr>
          <w:p w:rsidR="006C1563" w:rsidRPr="00F84F26" w:rsidRDefault="006C1563" w:rsidP="0068618B">
            <w:pPr>
              <w:rPr>
                <w:color w:val="000000"/>
                <w:sz w:val="22"/>
                <w:szCs w:val="22"/>
              </w:rPr>
            </w:pPr>
          </w:p>
        </w:tc>
      </w:tr>
      <w:tr w:rsidR="00CF3193" w:rsidRPr="00D0738A" w:rsidTr="00CF3193">
        <w:trPr>
          <w:trHeight w:val="300"/>
        </w:trPr>
        <w:tc>
          <w:tcPr>
            <w:tcW w:w="15131" w:type="dxa"/>
            <w:gridSpan w:val="7"/>
            <w:shd w:val="clear" w:color="auto" w:fill="auto"/>
            <w:noWrap/>
            <w:vAlign w:val="bottom"/>
            <w:hideMark/>
          </w:tcPr>
          <w:p w:rsidR="006C1563" w:rsidRPr="00D0738A" w:rsidRDefault="006C1563" w:rsidP="006C1563">
            <w:pPr>
              <w:rPr>
                <w:color w:val="000000"/>
                <w:sz w:val="22"/>
                <w:szCs w:val="22"/>
              </w:rPr>
            </w:pPr>
            <w:r w:rsidRPr="00D0738A">
              <w:rPr>
                <w:color w:val="000000"/>
                <w:sz w:val="22"/>
                <w:szCs w:val="22"/>
              </w:rPr>
              <w:t xml:space="preserve">Предельная сумма лота </w:t>
            </w:r>
            <w:r w:rsidR="00460297" w:rsidRPr="00D0738A">
              <w:rPr>
                <w:color w:val="000000"/>
                <w:sz w:val="22"/>
                <w:szCs w:val="22"/>
              </w:rPr>
              <w:t>составляет: 1</w:t>
            </w:r>
            <w:r w:rsidRPr="00D0738A">
              <w:rPr>
                <w:color w:val="000000"/>
                <w:sz w:val="22"/>
                <w:szCs w:val="22"/>
              </w:rPr>
              <w:t xml:space="preserve"> 800 000,00 </w:t>
            </w:r>
            <w:r w:rsidRPr="006C1563">
              <w:rPr>
                <w:color w:val="000000"/>
                <w:sz w:val="22"/>
                <w:szCs w:val="22"/>
              </w:rPr>
              <w:t>руб</w:t>
            </w:r>
            <w:r>
              <w:rPr>
                <w:color w:val="000000"/>
                <w:sz w:val="22"/>
                <w:szCs w:val="22"/>
              </w:rPr>
              <w:t>лей</w:t>
            </w:r>
            <w:r w:rsidRPr="00D0738A">
              <w:rPr>
                <w:color w:val="000000"/>
                <w:sz w:val="22"/>
                <w:szCs w:val="22"/>
              </w:rPr>
              <w:t xml:space="preserve"> с НДС</w:t>
            </w:r>
            <w:r w:rsidRPr="006C1563">
              <w:rPr>
                <w:color w:val="000000"/>
                <w:sz w:val="22"/>
                <w:szCs w:val="22"/>
              </w:rPr>
              <w:t xml:space="preserve"> 20 %</w:t>
            </w:r>
            <w:r>
              <w:rPr>
                <w:color w:val="000000"/>
                <w:sz w:val="22"/>
                <w:szCs w:val="22"/>
              </w:rPr>
              <w:t>,</w:t>
            </w:r>
            <w:r w:rsidRPr="006C1563">
              <w:rPr>
                <w:color w:val="000000"/>
                <w:sz w:val="22"/>
                <w:szCs w:val="18"/>
              </w:rPr>
              <w:t xml:space="preserve"> включая стоимость тары и доставку</w:t>
            </w:r>
          </w:p>
        </w:tc>
      </w:tr>
      <w:tr w:rsidR="00CF3193" w:rsidRPr="00D0738A" w:rsidTr="00CF3193">
        <w:trPr>
          <w:trHeight w:val="300"/>
        </w:trPr>
        <w:tc>
          <w:tcPr>
            <w:tcW w:w="15131" w:type="dxa"/>
            <w:gridSpan w:val="7"/>
            <w:shd w:val="clear" w:color="auto" w:fill="auto"/>
            <w:noWrap/>
            <w:vAlign w:val="bottom"/>
            <w:hideMark/>
          </w:tcPr>
          <w:p w:rsidR="006C1563" w:rsidRPr="00D0738A" w:rsidRDefault="006C1563" w:rsidP="006C1563">
            <w:pPr>
              <w:rPr>
                <w:color w:val="000000"/>
                <w:sz w:val="22"/>
                <w:szCs w:val="22"/>
              </w:rPr>
            </w:pPr>
            <w:r w:rsidRPr="00D0738A">
              <w:rPr>
                <w:color w:val="000000"/>
                <w:sz w:val="22"/>
                <w:szCs w:val="22"/>
              </w:rPr>
              <w:t xml:space="preserve">Объем может быть изменен на </w:t>
            </w:r>
            <w:r w:rsidRPr="006C1563">
              <w:rPr>
                <w:color w:val="000000"/>
                <w:sz w:val="22"/>
                <w:szCs w:val="22"/>
              </w:rPr>
              <w:t>2</w:t>
            </w:r>
            <w:r w:rsidRPr="00D0738A">
              <w:rPr>
                <w:color w:val="000000"/>
                <w:sz w:val="22"/>
                <w:szCs w:val="22"/>
              </w:rPr>
              <w:t>0% без изменения стоимости единицы</w:t>
            </w:r>
          </w:p>
        </w:tc>
      </w:tr>
      <w:tr w:rsidR="006C1563" w:rsidRPr="006C1563" w:rsidTr="00CF3193">
        <w:trPr>
          <w:trHeight w:val="300"/>
        </w:trPr>
        <w:tc>
          <w:tcPr>
            <w:tcW w:w="6111" w:type="dxa"/>
            <w:gridSpan w:val="2"/>
            <w:shd w:val="clear" w:color="auto" w:fill="auto"/>
            <w:noWrap/>
            <w:hideMark/>
          </w:tcPr>
          <w:p w:rsidR="006C1563" w:rsidRPr="00D0738A" w:rsidRDefault="006C1563" w:rsidP="00D0738A">
            <w:pPr>
              <w:jc w:val="center"/>
              <w:rPr>
                <w:color w:val="000000"/>
                <w:sz w:val="22"/>
                <w:szCs w:val="22"/>
              </w:rPr>
            </w:pPr>
            <w:r w:rsidRPr="00D0738A">
              <w:rPr>
                <w:color w:val="000000"/>
                <w:sz w:val="22"/>
                <w:szCs w:val="22"/>
              </w:rPr>
              <w:t>Условия доставки</w:t>
            </w:r>
          </w:p>
        </w:tc>
        <w:tc>
          <w:tcPr>
            <w:tcW w:w="9020" w:type="dxa"/>
            <w:gridSpan w:val="5"/>
            <w:shd w:val="clear" w:color="auto" w:fill="auto"/>
            <w:hideMark/>
          </w:tcPr>
          <w:p w:rsidR="006C1563" w:rsidRDefault="006C1563" w:rsidP="00D0738A">
            <w:pPr>
              <w:rPr>
                <w:color w:val="000000"/>
                <w:sz w:val="22"/>
                <w:szCs w:val="22"/>
              </w:rPr>
            </w:pPr>
            <w:r w:rsidRPr="00D0738A">
              <w:rPr>
                <w:color w:val="000000"/>
                <w:sz w:val="22"/>
                <w:szCs w:val="22"/>
              </w:rPr>
              <w:t>Отгрузка до склада ПАО "Башинформсвязь",</w:t>
            </w:r>
            <w:r>
              <w:rPr>
                <w:color w:val="000000"/>
                <w:sz w:val="22"/>
                <w:szCs w:val="22"/>
              </w:rPr>
              <w:t xml:space="preserve"> </w:t>
            </w:r>
            <w:r w:rsidRPr="00D0738A">
              <w:rPr>
                <w:color w:val="000000"/>
                <w:sz w:val="22"/>
                <w:szCs w:val="22"/>
              </w:rPr>
              <w:t>по адресу: г. Уфа, ул. Каспийская,14</w:t>
            </w:r>
            <w:r>
              <w:rPr>
                <w:color w:val="000000"/>
                <w:sz w:val="22"/>
                <w:szCs w:val="22"/>
              </w:rPr>
              <w:t>.</w:t>
            </w:r>
          </w:p>
          <w:p w:rsidR="006C1563" w:rsidRPr="00D0738A" w:rsidRDefault="006C1563" w:rsidP="006C1563">
            <w:pPr>
              <w:rPr>
                <w:color w:val="000000"/>
                <w:sz w:val="22"/>
                <w:szCs w:val="22"/>
              </w:rPr>
            </w:pPr>
            <w:r w:rsidRPr="00D0738A">
              <w:rPr>
                <w:color w:val="000000"/>
                <w:sz w:val="22"/>
                <w:szCs w:val="22"/>
              </w:rPr>
              <w:t xml:space="preserve"> Срок поставки </w:t>
            </w:r>
            <w:r w:rsidR="00E424A4">
              <w:rPr>
                <w:color w:val="000000"/>
                <w:sz w:val="22"/>
                <w:szCs w:val="22"/>
              </w:rPr>
              <w:t xml:space="preserve">- </w:t>
            </w:r>
            <w:r w:rsidRPr="00D0738A">
              <w:rPr>
                <w:color w:val="000000"/>
                <w:sz w:val="22"/>
                <w:szCs w:val="22"/>
              </w:rPr>
              <w:t xml:space="preserve">не </w:t>
            </w:r>
            <w:r>
              <w:rPr>
                <w:color w:val="000000"/>
                <w:sz w:val="22"/>
                <w:szCs w:val="22"/>
              </w:rPr>
              <w:t>более</w:t>
            </w:r>
            <w:r w:rsidRPr="00D0738A">
              <w:rPr>
                <w:color w:val="000000"/>
                <w:sz w:val="22"/>
                <w:szCs w:val="22"/>
              </w:rPr>
              <w:t xml:space="preserve"> 60 дней</w:t>
            </w:r>
            <w:r w:rsidR="00E424A4">
              <w:rPr>
                <w:color w:val="000000"/>
                <w:sz w:val="22"/>
                <w:szCs w:val="22"/>
              </w:rPr>
              <w:t xml:space="preserve"> с даты подписания Заказа</w:t>
            </w:r>
            <w:r w:rsidRPr="00D0738A">
              <w:rPr>
                <w:color w:val="000000"/>
                <w:sz w:val="22"/>
                <w:szCs w:val="22"/>
              </w:rPr>
              <w:t>.</w:t>
            </w:r>
          </w:p>
        </w:tc>
      </w:tr>
      <w:tr w:rsidR="006C1563" w:rsidRPr="006C1563" w:rsidTr="00CF3193">
        <w:trPr>
          <w:trHeight w:val="300"/>
        </w:trPr>
        <w:tc>
          <w:tcPr>
            <w:tcW w:w="6111" w:type="dxa"/>
            <w:gridSpan w:val="2"/>
            <w:shd w:val="clear" w:color="auto" w:fill="auto"/>
            <w:noWrap/>
            <w:hideMark/>
          </w:tcPr>
          <w:p w:rsidR="006C1563" w:rsidRPr="00D0738A" w:rsidRDefault="006C1563" w:rsidP="00D0738A">
            <w:pPr>
              <w:jc w:val="center"/>
              <w:rPr>
                <w:color w:val="000000"/>
                <w:sz w:val="22"/>
                <w:szCs w:val="22"/>
              </w:rPr>
            </w:pPr>
            <w:r w:rsidRPr="00D0738A">
              <w:rPr>
                <w:color w:val="000000"/>
                <w:sz w:val="22"/>
                <w:szCs w:val="22"/>
              </w:rPr>
              <w:t>Транспортировка товара:</w:t>
            </w:r>
          </w:p>
        </w:tc>
        <w:tc>
          <w:tcPr>
            <w:tcW w:w="9020" w:type="dxa"/>
            <w:gridSpan w:val="5"/>
            <w:shd w:val="clear" w:color="auto" w:fill="auto"/>
            <w:hideMark/>
          </w:tcPr>
          <w:p w:rsidR="006C1563" w:rsidRPr="00D0738A" w:rsidRDefault="006C1563" w:rsidP="00D0738A">
            <w:pPr>
              <w:rPr>
                <w:color w:val="000000"/>
                <w:sz w:val="22"/>
                <w:szCs w:val="22"/>
              </w:rPr>
            </w:pPr>
            <w:r w:rsidRPr="00D0738A">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C1563" w:rsidRPr="006C1563" w:rsidTr="00CF3193">
        <w:trPr>
          <w:trHeight w:val="300"/>
        </w:trPr>
        <w:tc>
          <w:tcPr>
            <w:tcW w:w="6111" w:type="dxa"/>
            <w:gridSpan w:val="2"/>
            <w:vMerge w:val="restart"/>
            <w:shd w:val="clear" w:color="auto" w:fill="auto"/>
            <w:noWrap/>
            <w:hideMark/>
          </w:tcPr>
          <w:p w:rsidR="006C1563" w:rsidRPr="00D0738A" w:rsidRDefault="006C1563" w:rsidP="00D0738A">
            <w:pPr>
              <w:jc w:val="center"/>
              <w:rPr>
                <w:color w:val="000000"/>
                <w:sz w:val="22"/>
                <w:szCs w:val="22"/>
              </w:rPr>
            </w:pPr>
            <w:r w:rsidRPr="00D0738A">
              <w:rPr>
                <w:color w:val="000000"/>
                <w:sz w:val="22"/>
                <w:szCs w:val="22"/>
              </w:rPr>
              <w:t>Особые условия</w:t>
            </w:r>
          </w:p>
        </w:tc>
        <w:tc>
          <w:tcPr>
            <w:tcW w:w="9020" w:type="dxa"/>
            <w:gridSpan w:val="5"/>
            <w:shd w:val="clear" w:color="auto" w:fill="auto"/>
            <w:hideMark/>
          </w:tcPr>
          <w:p w:rsidR="00963F74" w:rsidRDefault="00963F74" w:rsidP="00D0738A">
            <w:pPr>
              <w:rPr>
                <w:color w:val="000000"/>
                <w:sz w:val="22"/>
                <w:szCs w:val="22"/>
              </w:rPr>
            </w:pPr>
            <w:r>
              <w:rPr>
                <w:color w:val="000000"/>
                <w:sz w:val="22"/>
                <w:szCs w:val="22"/>
              </w:rPr>
              <w:t>Поставщик с товаром предоставляет следующие документы:</w:t>
            </w:r>
          </w:p>
          <w:p w:rsidR="006C1563" w:rsidRPr="00D0738A" w:rsidRDefault="006C1563" w:rsidP="00D0738A">
            <w:pPr>
              <w:rPr>
                <w:color w:val="000000"/>
                <w:sz w:val="22"/>
                <w:szCs w:val="22"/>
              </w:rPr>
            </w:pPr>
            <w:r w:rsidRPr="00D0738A">
              <w:rPr>
                <w:color w:val="000000"/>
                <w:sz w:val="22"/>
                <w:szCs w:val="22"/>
              </w:rPr>
              <w:t xml:space="preserve">паспорт </w:t>
            </w:r>
            <w:r w:rsidR="00963F74" w:rsidRPr="00D0738A">
              <w:rPr>
                <w:color w:val="000000"/>
                <w:sz w:val="22"/>
                <w:szCs w:val="22"/>
              </w:rPr>
              <w:t>качества;</w:t>
            </w:r>
          </w:p>
        </w:tc>
      </w:tr>
      <w:tr w:rsidR="006C1563" w:rsidRPr="00D0738A" w:rsidTr="00CF3193">
        <w:trPr>
          <w:trHeight w:val="300"/>
        </w:trPr>
        <w:tc>
          <w:tcPr>
            <w:tcW w:w="6111" w:type="dxa"/>
            <w:gridSpan w:val="2"/>
            <w:vMerge/>
            <w:hideMark/>
          </w:tcPr>
          <w:p w:rsidR="006C1563" w:rsidRPr="00D0738A" w:rsidRDefault="006C1563" w:rsidP="00D0738A">
            <w:pPr>
              <w:rPr>
                <w:color w:val="000000"/>
                <w:sz w:val="22"/>
                <w:szCs w:val="22"/>
              </w:rPr>
            </w:pPr>
          </w:p>
        </w:tc>
        <w:tc>
          <w:tcPr>
            <w:tcW w:w="9020" w:type="dxa"/>
            <w:gridSpan w:val="5"/>
            <w:shd w:val="clear" w:color="auto" w:fill="auto"/>
            <w:hideMark/>
          </w:tcPr>
          <w:p w:rsidR="006C1563" w:rsidRDefault="006C1563" w:rsidP="00D0738A">
            <w:pPr>
              <w:rPr>
                <w:color w:val="000000"/>
                <w:sz w:val="22"/>
                <w:szCs w:val="22"/>
              </w:rPr>
            </w:pPr>
            <w:r w:rsidRPr="00D0738A">
              <w:rPr>
                <w:color w:val="000000"/>
                <w:sz w:val="22"/>
                <w:szCs w:val="22"/>
              </w:rPr>
              <w:t xml:space="preserve">техническое описание поставляемого товара; </w:t>
            </w:r>
          </w:p>
          <w:p w:rsidR="006C1563" w:rsidRPr="00D0738A" w:rsidRDefault="006C1563" w:rsidP="006C1563">
            <w:pPr>
              <w:rPr>
                <w:color w:val="000000"/>
                <w:sz w:val="22"/>
                <w:szCs w:val="22"/>
              </w:rPr>
            </w:pPr>
            <w:r w:rsidRPr="00D0738A">
              <w:rPr>
                <w:color w:val="000000"/>
                <w:sz w:val="22"/>
                <w:szCs w:val="22"/>
              </w:rPr>
              <w:t>Руководство по монтажу и вводу в эксплуатацию и другие документ</w:t>
            </w:r>
            <w:r>
              <w:rPr>
                <w:color w:val="000000"/>
                <w:sz w:val="22"/>
                <w:szCs w:val="22"/>
              </w:rPr>
              <w:t>ы</w:t>
            </w:r>
            <w:r w:rsidRPr="00D0738A">
              <w:rPr>
                <w:color w:val="000000"/>
                <w:sz w:val="22"/>
                <w:szCs w:val="22"/>
              </w:rPr>
              <w:t xml:space="preserve"> согласно п.12 проекта договора</w:t>
            </w:r>
          </w:p>
        </w:tc>
      </w:tr>
      <w:tr w:rsidR="006C1563" w:rsidRPr="006C1563" w:rsidTr="00CF3193">
        <w:trPr>
          <w:trHeight w:val="300"/>
        </w:trPr>
        <w:tc>
          <w:tcPr>
            <w:tcW w:w="6111" w:type="dxa"/>
            <w:gridSpan w:val="2"/>
            <w:vMerge/>
            <w:hideMark/>
          </w:tcPr>
          <w:p w:rsidR="006C1563" w:rsidRPr="00D0738A" w:rsidRDefault="006C1563" w:rsidP="00D0738A">
            <w:pPr>
              <w:rPr>
                <w:color w:val="000000"/>
                <w:sz w:val="22"/>
                <w:szCs w:val="22"/>
              </w:rPr>
            </w:pPr>
          </w:p>
        </w:tc>
        <w:tc>
          <w:tcPr>
            <w:tcW w:w="9020" w:type="dxa"/>
            <w:gridSpan w:val="5"/>
            <w:shd w:val="clear" w:color="auto" w:fill="auto"/>
            <w:hideMark/>
          </w:tcPr>
          <w:p w:rsidR="006C1563" w:rsidRPr="00D0738A" w:rsidRDefault="006C1563" w:rsidP="006C1563">
            <w:pPr>
              <w:rPr>
                <w:color w:val="000000"/>
                <w:sz w:val="22"/>
                <w:szCs w:val="22"/>
              </w:rPr>
            </w:pPr>
            <w:r>
              <w:rPr>
                <w:color w:val="000000"/>
                <w:sz w:val="22"/>
                <w:szCs w:val="22"/>
              </w:rPr>
              <w:t>С</w:t>
            </w:r>
            <w:r w:rsidRPr="00D0738A">
              <w:rPr>
                <w:color w:val="000000"/>
                <w:sz w:val="22"/>
                <w:szCs w:val="22"/>
              </w:rPr>
              <w:t>ертификат соответствия стандартам РФ</w:t>
            </w:r>
          </w:p>
        </w:tc>
      </w:tr>
      <w:tr w:rsidR="006C1563" w:rsidRPr="006C1563" w:rsidTr="00CF3193">
        <w:trPr>
          <w:trHeight w:val="300"/>
        </w:trPr>
        <w:tc>
          <w:tcPr>
            <w:tcW w:w="6111" w:type="dxa"/>
            <w:gridSpan w:val="2"/>
            <w:shd w:val="clear" w:color="auto" w:fill="auto"/>
            <w:noWrap/>
            <w:hideMark/>
          </w:tcPr>
          <w:p w:rsidR="006C1563" w:rsidRPr="00D0738A" w:rsidRDefault="006C1563" w:rsidP="00D0738A">
            <w:pPr>
              <w:jc w:val="center"/>
              <w:rPr>
                <w:color w:val="000000"/>
                <w:sz w:val="22"/>
                <w:szCs w:val="22"/>
              </w:rPr>
            </w:pPr>
            <w:r w:rsidRPr="00D0738A">
              <w:rPr>
                <w:color w:val="000000"/>
                <w:sz w:val="22"/>
                <w:szCs w:val="22"/>
              </w:rPr>
              <w:t>Гарантийные обязательства</w:t>
            </w:r>
          </w:p>
        </w:tc>
        <w:tc>
          <w:tcPr>
            <w:tcW w:w="9020" w:type="dxa"/>
            <w:gridSpan w:val="5"/>
            <w:shd w:val="clear" w:color="auto" w:fill="auto"/>
            <w:noWrap/>
            <w:hideMark/>
          </w:tcPr>
          <w:p w:rsidR="006C1563" w:rsidRPr="00D0738A" w:rsidRDefault="006C1563" w:rsidP="00D0738A">
            <w:pPr>
              <w:rPr>
                <w:color w:val="000000"/>
                <w:sz w:val="22"/>
                <w:szCs w:val="22"/>
              </w:rPr>
            </w:pPr>
            <w:r w:rsidRPr="00D0738A">
              <w:rPr>
                <w:color w:val="000000"/>
                <w:sz w:val="22"/>
                <w:szCs w:val="22"/>
              </w:rPr>
              <w:t>Гарантийные обязательства -</w:t>
            </w:r>
            <w:r>
              <w:rPr>
                <w:color w:val="000000"/>
                <w:sz w:val="22"/>
                <w:szCs w:val="22"/>
              </w:rPr>
              <w:t xml:space="preserve"> </w:t>
            </w:r>
            <w:r w:rsidRPr="00D0738A">
              <w:rPr>
                <w:color w:val="000000"/>
                <w:sz w:val="22"/>
                <w:szCs w:val="22"/>
              </w:rPr>
              <w:t xml:space="preserve">не менее 12месяцев </w:t>
            </w:r>
          </w:p>
        </w:tc>
      </w:tr>
      <w:tr w:rsidR="00CF3193" w:rsidRPr="006C1563" w:rsidTr="00CF3193">
        <w:trPr>
          <w:trHeight w:val="300"/>
        </w:trPr>
        <w:tc>
          <w:tcPr>
            <w:tcW w:w="6111" w:type="dxa"/>
            <w:gridSpan w:val="2"/>
            <w:tcBorders>
              <w:bottom w:val="single" w:sz="4" w:space="0" w:color="auto"/>
            </w:tcBorders>
            <w:shd w:val="clear" w:color="auto" w:fill="auto"/>
            <w:noWrap/>
          </w:tcPr>
          <w:p w:rsidR="00CF3193" w:rsidRPr="00D0738A" w:rsidRDefault="00CF3193" w:rsidP="00D0738A">
            <w:pPr>
              <w:jc w:val="center"/>
              <w:rPr>
                <w:color w:val="000000"/>
                <w:sz w:val="22"/>
                <w:szCs w:val="22"/>
              </w:rPr>
            </w:pPr>
            <w:r w:rsidRPr="00CF3193">
              <w:rPr>
                <w:color w:val="000000"/>
                <w:sz w:val="22"/>
                <w:szCs w:val="22"/>
              </w:rPr>
              <w:t>Контактное лицо по тех. вопросам</w:t>
            </w:r>
          </w:p>
        </w:tc>
        <w:tc>
          <w:tcPr>
            <w:tcW w:w="9020" w:type="dxa"/>
            <w:gridSpan w:val="5"/>
            <w:shd w:val="clear" w:color="auto" w:fill="auto"/>
            <w:noWrap/>
          </w:tcPr>
          <w:p w:rsidR="00CF3193" w:rsidRPr="00D0738A" w:rsidRDefault="00CF3193" w:rsidP="00D0738A">
            <w:pPr>
              <w:rPr>
                <w:color w:val="000000"/>
                <w:sz w:val="22"/>
                <w:szCs w:val="22"/>
              </w:rPr>
            </w:pPr>
            <w:r w:rsidRPr="00CF3193">
              <w:rPr>
                <w:color w:val="000000"/>
                <w:sz w:val="22"/>
                <w:szCs w:val="22"/>
              </w:rPr>
              <w:t>Николаев Константин Геннадиевич (347) 221-57-40   k.nikolaev@bashtel.ru</w:t>
            </w:r>
          </w:p>
        </w:tc>
      </w:tr>
    </w:tbl>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460297" w:rsidRDefault="00460297"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sectPr w:rsidR="00460297" w:rsidSect="008932B7">
          <w:pgSz w:w="16839" w:h="11907" w:orient="landscape" w:code="9"/>
          <w:pgMar w:top="567" w:right="851" w:bottom="1701" w:left="1134" w:header="720" w:footer="720" w:gutter="0"/>
          <w:cols w:space="708"/>
          <w:noEndnote/>
          <w:docGrid w:linePitch="326"/>
        </w:sectPr>
      </w:pPr>
    </w:p>
    <w:p w:rsidR="00933BF4" w:rsidRPr="00460297" w:rsidRDefault="00933BF4" w:rsidP="00460297">
      <w:pPr>
        <w:tabs>
          <w:tab w:val="left" w:pos="1905"/>
        </w:tabs>
        <w:rPr>
          <w:rFonts w:eastAsia="MS Mincho"/>
          <w:b/>
          <w:color w:val="17365D"/>
          <w:kern w:val="32"/>
          <w:sz w:val="28"/>
          <w:lang w:val="x-none" w:eastAsia="x-none"/>
        </w:rPr>
      </w:pPr>
      <w:r w:rsidRPr="00460297">
        <w:rPr>
          <w:rFonts w:eastAsia="MS Mincho"/>
          <w:b/>
          <w:color w:val="17365D"/>
          <w:kern w:val="32"/>
          <w:sz w:val="28"/>
          <w:lang w:val="x-none" w:eastAsia="x-none"/>
        </w:rPr>
        <w:t>РАЗДЕЛ V. Проект</w:t>
      </w:r>
      <w:bookmarkStart w:id="137" w:name="договор"/>
      <w:bookmarkEnd w:id="137"/>
      <w:r w:rsidRPr="00460297">
        <w:rPr>
          <w:rFonts w:eastAsia="MS Mincho"/>
          <w:b/>
          <w:color w:val="17365D"/>
          <w:kern w:val="32"/>
          <w:sz w:val="28"/>
          <w:lang w:val="x-none" w:eastAsia="x-none"/>
        </w:rPr>
        <w:t xml:space="preserve"> договора</w:t>
      </w:r>
      <w:bookmarkEnd w:id="135"/>
      <w:bookmarkEnd w:id="136"/>
    </w:p>
    <w:p w:rsidR="00963F74" w:rsidRPr="00963F74" w:rsidRDefault="00963F74" w:rsidP="00963F74">
      <w:pPr>
        <w:rPr>
          <w:rFonts w:eastAsia="MS Mincho"/>
          <w:lang w:eastAsia="x-none"/>
        </w:rPr>
      </w:pPr>
    </w:p>
    <w:p w:rsidR="00963F74" w:rsidRPr="00963F74" w:rsidRDefault="00963F74" w:rsidP="00963F74">
      <w:pPr>
        <w:jc w:val="center"/>
        <w:rPr>
          <w:rFonts w:eastAsia="MS Mincho"/>
          <w:lang w:eastAsia="x-none"/>
        </w:rPr>
      </w:pPr>
      <w:r w:rsidRPr="00963F74">
        <w:rPr>
          <w:rFonts w:eastAsia="MS Mincho"/>
          <w:lang w:eastAsia="x-none"/>
        </w:rPr>
        <w:t>ДОГОВОР № ____</w:t>
      </w:r>
    </w:p>
    <w:p w:rsidR="00963F74" w:rsidRPr="00963F74" w:rsidRDefault="00963F74" w:rsidP="00963F74">
      <w:pPr>
        <w:jc w:val="center"/>
        <w:rPr>
          <w:rFonts w:eastAsia="MS Mincho"/>
          <w:lang w:eastAsia="x-none"/>
        </w:rPr>
      </w:pPr>
      <w:r w:rsidRPr="00963F74">
        <w:rPr>
          <w:rFonts w:eastAsia="MS Mincho"/>
          <w:lang w:eastAsia="x-none"/>
        </w:rPr>
        <w:t>о поставке Оборудования (рамочный)</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г. Уфа</w:t>
      </w:r>
      <w:r>
        <w:rPr>
          <w:rFonts w:eastAsia="MS Mincho"/>
          <w:lang w:eastAsia="x-none"/>
        </w:rPr>
        <w:tab/>
      </w:r>
      <w:r>
        <w:rPr>
          <w:rFonts w:eastAsia="MS Mincho"/>
          <w:lang w:eastAsia="x-none"/>
        </w:rPr>
        <w:tab/>
      </w:r>
      <w:r>
        <w:rPr>
          <w:rFonts w:eastAsia="MS Mincho"/>
          <w:lang w:eastAsia="x-none"/>
        </w:rPr>
        <w:tab/>
      </w:r>
      <w:r>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proofErr w:type="gramStart"/>
      <w:r w:rsidRPr="00963F74">
        <w:rPr>
          <w:rFonts w:eastAsia="MS Mincho"/>
          <w:lang w:eastAsia="x-none"/>
        </w:rPr>
        <w:tab/>
        <w:t xml:space="preserve">  </w:t>
      </w:r>
      <w:r>
        <w:rPr>
          <w:rFonts w:eastAsia="MS Mincho"/>
          <w:lang w:eastAsia="x-none"/>
        </w:rPr>
        <w:tab/>
      </w:r>
      <w:proofErr w:type="gramEnd"/>
      <w:r>
        <w:rPr>
          <w:rFonts w:eastAsia="MS Mincho"/>
          <w:lang w:eastAsia="x-none"/>
        </w:rPr>
        <w:tab/>
      </w:r>
      <w:r w:rsidRPr="00963F74">
        <w:rPr>
          <w:rFonts w:eastAsia="MS Mincho"/>
          <w:lang w:eastAsia="x-none"/>
        </w:rPr>
        <w:t xml:space="preserve">     «____» ________  2019г.</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 xml:space="preserve">________, именуем____ в дальнейшем «Поставщик», в лице ________, действующий на основании ________, с одной стороны, и </w:t>
      </w:r>
      <w:r w:rsidRPr="00963F74">
        <w:rPr>
          <w:rFonts w:eastAsia="MS Mincho"/>
          <w:b/>
          <w:lang w:eastAsia="x-none"/>
        </w:rPr>
        <w:t>Публичное  акционерное общество «Башинформсвязь» (ПАО «Башинформсвязь»)</w:t>
      </w:r>
      <w:r w:rsidRPr="00963F74">
        <w:rPr>
          <w:rFonts w:eastAsia="MS Mincho"/>
          <w:lang w:eastAsia="x-none"/>
        </w:rPr>
        <w:t xml:space="preserve">, именуемое в дальнейшем «Покупатель», в лице </w:t>
      </w:r>
      <w:r w:rsidRPr="00963F74">
        <w:rPr>
          <w:rFonts w:eastAsia="MS Mincho"/>
          <w:b/>
          <w:lang w:eastAsia="x-none"/>
        </w:rPr>
        <w:t xml:space="preserve">Генерального директора </w:t>
      </w:r>
      <w:proofErr w:type="spellStart"/>
      <w:r w:rsidRPr="00963F74">
        <w:rPr>
          <w:rFonts w:eastAsia="MS Mincho"/>
          <w:b/>
          <w:lang w:eastAsia="x-none"/>
        </w:rPr>
        <w:t>Долгоаршинных</w:t>
      </w:r>
      <w:proofErr w:type="spellEnd"/>
      <w:r w:rsidRPr="00963F74">
        <w:rPr>
          <w:rFonts w:eastAsia="MS Mincho"/>
          <w:b/>
          <w:lang w:eastAsia="x-none"/>
        </w:rPr>
        <w:t xml:space="preserve"> Марата </w:t>
      </w:r>
      <w:proofErr w:type="spellStart"/>
      <w:r w:rsidRPr="00963F74">
        <w:rPr>
          <w:rFonts w:eastAsia="MS Mincho"/>
          <w:b/>
          <w:lang w:eastAsia="x-none"/>
        </w:rPr>
        <w:t>Гайнулловича</w:t>
      </w:r>
      <w:proofErr w:type="spellEnd"/>
      <w:r w:rsidRPr="00963F74">
        <w:rPr>
          <w:rFonts w:eastAsia="MS Mincho"/>
          <w:lang w:eastAsia="x-none"/>
        </w:rPr>
        <w:t xml:space="preserve">, действующего на основании </w:t>
      </w:r>
      <w:r w:rsidRPr="00963F74">
        <w:rPr>
          <w:rFonts w:eastAsia="MS Mincho"/>
          <w:b/>
          <w:lang w:eastAsia="x-none"/>
        </w:rPr>
        <w:t>Устава</w:t>
      </w:r>
      <w:r w:rsidRPr="00963F74">
        <w:rPr>
          <w:rFonts w:eastAsia="MS Mincho"/>
          <w:lang w:eastAsia="x-none"/>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ТЕРМИНЫ И ОПРЕДЕЛЕНИЯ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настоящем Договоре следующие термины должны пониматься так, как указано ниже:</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«Адрес доставки» – это указанный в Приложении №1 к Договору адрес, по которому соответствующая партия Оборудования должна быть передана Покупателю;</w:t>
      </w:r>
    </w:p>
    <w:p w:rsidR="00963F74" w:rsidRPr="00963F74" w:rsidRDefault="00963F74" w:rsidP="00963F74">
      <w:pPr>
        <w:numPr>
          <w:ilvl w:val="2"/>
          <w:numId w:val="26"/>
        </w:numPr>
        <w:ind w:left="0" w:firstLine="0"/>
        <w:rPr>
          <w:rFonts w:eastAsia="MS Mincho"/>
          <w:lang w:eastAsia="x-none"/>
        </w:rPr>
      </w:pPr>
      <w:r w:rsidRPr="00963F74" w:rsidDel="00D454A6">
        <w:rPr>
          <w:rFonts w:eastAsia="MS Mincho"/>
          <w:lang w:eastAsia="x-none"/>
        </w:rPr>
        <w:t xml:space="preserve"> </w:t>
      </w:r>
      <w:r w:rsidRPr="00963F74">
        <w:rPr>
          <w:rFonts w:eastAsia="MS Mincho"/>
          <w:lang w:eastAsia="x-none"/>
        </w:rPr>
        <w:t>«Акт сдачи-приёмки» – акт, подтверждающий приёмку и осмотр Покупателем соответствующей партии Оборудования;</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«Заказ» – заказ на поставку Оборудования, согласованный Сторонами в порядке, предусмотренном   разделом 14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«Оборудование» – товар, наименования и цены которого указаны в спецификации (в приложении № 1 к настоящему Договору);</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«Цена Договора» – сумма цен Оборудования по всем согласованным Сторонами Заказам, в </w:t>
      </w:r>
      <w:proofErr w:type="spellStart"/>
      <w:r w:rsidRPr="00963F74">
        <w:rPr>
          <w:rFonts w:eastAsia="MS Mincho"/>
          <w:lang w:eastAsia="x-none"/>
        </w:rPr>
        <w:t>т.ч</w:t>
      </w:r>
      <w:proofErr w:type="spellEnd"/>
      <w:r w:rsidRPr="00963F74">
        <w:rPr>
          <w:rFonts w:eastAsia="MS Mincho"/>
          <w:lang w:eastAsia="x-none"/>
        </w:rPr>
        <w:t xml:space="preserve">. НДС 20 %. </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ПРЕДМЕТ ДОГОВОРА</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Оборудование в соответствии с Приложением №1 (Спецификацией) 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ЦЕНА ДОГОВОРА И ПОРЯДОК РАСЧЁТОВ</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Цена Договора составляет сумму не более _______________ рублей (______________) рублей и ___ копеек, в </w:t>
      </w:r>
      <w:proofErr w:type="spellStart"/>
      <w:r w:rsidRPr="00963F74">
        <w:rPr>
          <w:rFonts w:eastAsia="MS Mincho"/>
          <w:lang w:eastAsia="x-none"/>
        </w:rPr>
        <w:t>т.ч</w:t>
      </w:r>
      <w:proofErr w:type="spellEnd"/>
      <w:r w:rsidRPr="00963F74">
        <w:rPr>
          <w:rFonts w:eastAsia="MS Mincho"/>
          <w:lang w:eastAsia="x-none"/>
        </w:rPr>
        <w:t xml:space="preserve">. НДС 20% _____ рублей (__________ </w:t>
      </w:r>
      <w:proofErr w:type="gramStart"/>
      <w:r w:rsidRPr="00963F74">
        <w:rPr>
          <w:rFonts w:eastAsia="MS Mincho"/>
          <w:lang w:eastAsia="x-none"/>
        </w:rPr>
        <w:t>руб. )</w:t>
      </w:r>
      <w:proofErr w:type="gramEnd"/>
      <w:r w:rsidRPr="00963F74">
        <w:rPr>
          <w:rFonts w:eastAsia="MS Mincho"/>
          <w:lang w:eastAsia="x-none"/>
        </w:rPr>
        <w:t xml:space="preserve"> рублей ___ копеек. По настоящему Договору у Покупателя не возникает обязанности купить Оборудование на всю указанную сумму.</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Цену Оборудования, в том числе НДС 20%, Стороны согласовывают в Заказе. Стоимость оборудования, определенная Приложением №1 (Спецификацией) к настоящему Договору в рублях, при заключении соответствующего Заказа не может быть увеличена.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Указанная в приложении №2 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Оплата цены Оборудования по соответствующему Заказу производится в следующем порядке:</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Стоимость Оборудования, указанная в п. 2.1. Заказа выплачивается в течение </w:t>
      </w:r>
      <w:r w:rsidR="00DC3F48">
        <w:rPr>
          <w:rFonts w:eastAsia="MS Mincho"/>
          <w:lang w:eastAsia="x-none"/>
        </w:rPr>
        <w:t xml:space="preserve">25 </w:t>
      </w:r>
      <w:r w:rsidR="00DC3F48" w:rsidRPr="00963F74">
        <w:rPr>
          <w:rFonts w:eastAsia="MS Mincho"/>
          <w:lang w:eastAsia="x-none"/>
        </w:rPr>
        <w:t>(</w:t>
      </w:r>
      <w:r>
        <w:rPr>
          <w:rFonts w:eastAsia="MS Mincho"/>
          <w:lang w:eastAsia="x-none"/>
        </w:rPr>
        <w:t>двадцати пяти)</w:t>
      </w:r>
      <w:r w:rsidRPr="00963F74">
        <w:rPr>
          <w:rFonts w:eastAsia="MS Mincho"/>
          <w:lang w:eastAsia="x-none"/>
        </w:rPr>
        <w:t xml:space="preserve"> календарных дней с момента получения оригинала счета. Поставщик выставляет счет не позднее 5 (пяти) </w:t>
      </w:r>
      <w:r w:rsidR="00DC3F48">
        <w:rPr>
          <w:rFonts w:eastAsia="MS Mincho"/>
          <w:lang w:eastAsia="x-none"/>
        </w:rPr>
        <w:t>календарных</w:t>
      </w:r>
      <w:r w:rsidRPr="00963F74">
        <w:rPr>
          <w:rFonts w:eastAsia="MS Mincho"/>
          <w:lang w:eastAsia="x-none"/>
        </w:rPr>
        <w:t xml:space="preserve"> дней после подписания Сторонами Акта сдачи-приёмки Товара по соответствующему Заказу к рамочному договору.</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Покупатель оплачивает цену Оборудования путем перечисления денежных средств в рублях на расчётный счёт Поставщика, указанный в разделе 21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 соглашению сторон, предельная общая Цена договора, указанная в п. </w:t>
      </w:r>
      <w:proofErr w:type="gramStart"/>
      <w:r w:rsidRPr="00963F74">
        <w:rPr>
          <w:rFonts w:eastAsia="MS Mincho"/>
          <w:lang w:eastAsia="x-none"/>
        </w:rPr>
        <w:t>3.1.,</w:t>
      </w:r>
      <w:proofErr w:type="gramEnd"/>
      <w:r w:rsidRPr="00963F74">
        <w:rPr>
          <w:rFonts w:eastAsia="MS Mincho"/>
          <w:lang w:eastAsia="x-none"/>
        </w:rPr>
        <w:t xml:space="preserve"> может </w:t>
      </w:r>
      <w:r w:rsidR="00DC3F48">
        <w:rPr>
          <w:rFonts w:eastAsia="MS Mincho"/>
          <w:lang w:eastAsia="x-none"/>
        </w:rPr>
        <w:t>быть увеличена не более чем на 2</w:t>
      </w:r>
      <w:r w:rsidRPr="00963F74">
        <w:rPr>
          <w:rFonts w:eastAsia="MS Mincho"/>
          <w:lang w:eastAsia="x-none"/>
        </w:rPr>
        <w:t>0 % (</w:t>
      </w:r>
      <w:r w:rsidR="00DC3F48">
        <w:rPr>
          <w:rFonts w:eastAsia="MS Mincho"/>
          <w:lang w:eastAsia="x-none"/>
        </w:rPr>
        <w:t>двадцать</w:t>
      </w:r>
      <w:r w:rsidRPr="00963F74">
        <w:rPr>
          <w:rFonts w:eastAsia="MS Mincho"/>
          <w:lang w:eastAsia="x-none"/>
        </w:rPr>
        <w:t xml:space="preserve"> процентов) без изменения цены за единицу Товара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ТРЕБОВАНИЯ К ОБОРУДОВАНИЮ</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Оборудование должно быть новым, ранее в эксплуатации не состоявшим.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ГАРАНТИЯ КАЧЕСТВА ОБОРУДОВАНИЯ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гарантирует, что Оборудование, включая все его составные части, будет пригодным для использования по назначению в течение 1 (одного) года</w:t>
      </w:r>
      <w:r w:rsidRPr="00963F74" w:rsidDel="007A7DF7">
        <w:rPr>
          <w:rFonts w:eastAsia="MS Mincho"/>
          <w:lang w:eastAsia="x-none"/>
        </w:rPr>
        <w:t xml:space="preserve"> </w:t>
      </w:r>
      <w:r w:rsidRPr="00963F74">
        <w:rPr>
          <w:rFonts w:eastAsia="MS Mincho"/>
          <w:lang w:eastAsia="x-none"/>
        </w:rPr>
        <w:t>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соразмерного уменьшения цены Оборудования (возврата Покупателю соответствующих денежных средств);</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устранения выявленных недостатков силами и за счёт Поставщика;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возмещения своих расходов на устранение недостатков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случае существенного нарушения требований к качеству Оборудования Покупатель вправе по своему выбору:</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потребовать от Поставщика замены Оборудования ненадлежащего качества на Оборудование, соответствующее условиям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осуществлять ремонт (замену) Оборудования в срок не более 2-х (двух)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При выполнении требований Покупателя, указанных в </w:t>
      </w:r>
      <w:proofErr w:type="spellStart"/>
      <w:r w:rsidRPr="00963F74">
        <w:rPr>
          <w:rFonts w:eastAsia="MS Mincho"/>
          <w:lang w:eastAsia="x-none"/>
        </w:rPr>
        <w:t>п.п</w:t>
      </w:r>
      <w:proofErr w:type="spellEnd"/>
      <w:r w:rsidRPr="00963F74">
        <w:rPr>
          <w:rFonts w:eastAsia="MS Mincho"/>
          <w:lang w:eastAsia="x-none"/>
        </w:rPr>
        <w:t>. 5.6.2, 5.7.1, 5.7.2, 5.8, 5.10 настоящего Договора, Поставщик обязуется своими силами и за свой счёт обеспечивать:</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ТРЕБОВАНИЯ К ДОКУМЕНТАМ, ОТНОСЯЩИМСЯ К ОБОРУДОВАНИЮ</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согласно </w:t>
      </w:r>
      <w:proofErr w:type="gramStart"/>
      <w:r w:rsidRPr="00963F74">
        <w:rPr>
          <w:rFonts w:eastAsia="MS Mincho"/>
          <w:lang w:eastAsia="x-none"/>
        </w:rPr>
        <w:t>законодательству</w:t>
      </w:r>
      <w:proofErr w:type="gramEnd"/>
      <w:r w:rsidRPr="00963F74">
        <w:rPr>
          <w:rFonts w:eastAsia="MS Mincho"/>
          <w:lang w:eastAsia="x-none"/>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согласно </w:t>
      </w:r>
      <w:proofErr w:type="gramStart"/>
      <w:r w:rsidRPr="00963F74">
        <w:rPr>
          <w:rFonts w:eastAsia="MS Mincho"/>
          <w:lang w:eastAsia="x-none"/>
        </w:rPr>
        <w:t>законодательству</w:t>
      </w:r>
      <w:proofErr w:type="gramEnd"/>
      <w:r w:rsidRPr="00963F74">
        <w:rPr>
          <w:rFonts w:eastAsia="MS Mincho"/>
          <w:lang w:eastAsia="x-none"/>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Документы, указанные в </w:t>
      </w:r>
      <w:proofErr w:type="spellStart"/>
      <w:r w:rsidRPr="00963F74">
        <w:rPr>
          <w:rFonts w:eastAsia="MS Mincho"/>
          <w:lang w:eastAsia="x-none"/>
        </w:rPr>
        <w:t>п.п</w:t>
      </w:r>
      <w:proofErr w:type="spellEnd"/>
      <w:r w:rsidRPr="00963F74">
        <w:rPr>
          <w:rFonts w:eastAsia="MS Mincho"/>
          <w:lang w:eastAsia="x-none"/>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963F74">
        <w:rPr>
          <w:rFonts w:eastAsia="MS Mincho"/>
          <w:lang w:eastAsia="x-none"/>
        </w:rPr>
        <w:t>п.п</w:t>
      </w:r>
      <w:proofErr w:type="spellEnd"/>
      <w:r w:rsidRPr="00963F74">
        <w:rPr>
          <w:rFonts w:eastAsia="MS Mincho"/>
          <w:lang w:eastAsia="x-none"/>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УПАКОВКА И МАРКИРОВКА ОБОРУДОВАНИЯ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963F74">
        <w:rPr>
          <w:rFonts w:eastAsia="MS Mincho"/>
          <w:lang w:eastAsia="x-none"/>
        </w:rPr>
        <w:t>п.п</w:t>
      </w:r>
      <w:proofErr w:type="spellEnd"/>
      <w:r w:rsidRPr="00963F74">
        <w:rPr>
          <w:rFonts w:eastAsia="MS Mincho"/>
          <w:lang w:eastAsia="x-none"/>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Цена упаковки, упаковочного материала, в том числе цена многооборотной тары (упаковки), включена в цену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Отдельные партии Оборудования должны быть упакованы в отдельные упаковки.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Упаковка Оборудования после её вскрытия должна исключать возможность восстановления упаковки без следов вскрытия.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Упаковка Оборудования должна быть приспособлена к погрузке и разгрузке как механическим, так и ручным способом.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обязуется составить и передать Покупателю в указанные в </w:t>
      </w:r>
      <w:proofErr w:type="spellStart"/>
      <w:r w:rsidRPr="00963F74">
        <w:rPr>
          <w:rFonts w:eastAsia="MS Mincho"/>
          <w:lang w:eastAsia="x-none"/>
        </w:rPr>
        <w:t>п.п</w:t>
      </w:r>
      <w:proofErr w:type="spellEnd"/>
      <w:r w:rsidRPr="00963F74">
        <w:rPr>
          <w:rFonts w:eastAsia="MS Mincho"/>
          <w:lang w:eastAsia="x-none"/>
        </w:rPr>
        <w:t>. 8.6, 9.2 настоящего Договора сроки упаковочные листы на каждую партию Оборудования. В упаковочных листах должны быть указаны:</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номер Договора и номер соответствующего Заказа;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наименование и адрес Поставщика;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Адрес доставки партии Оборудования;</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наименования и количество единиц Оборудования, входящих в соответствующую партию;</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вес каждого транспортного (погрузочного) места брутто и нетто;</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размеры каждого транспортного (погрузочного) места (длина, ширина, высота в сантиметрах);</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количество и номера транспортных (погрузочных) мест, входящих в партию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На каждое транспортное (погрузочное) место должна быть нанесена следующая маркировка: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номер Договора и номер соответствующего Заказа;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Адрес доставки партии Оборудования; </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вес транспортного (погрузочного) места брутто и нетто;</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размер транспортного (погрузочного) места (длина, ширина, высота в сантиметрах);</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иные сведения о транспортном (погрузочном) месте: «верх», «осторожно», «не кантовать», «держать в сухом месте».</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На упаковке, высота (ширина) которой превышает 1 (один) метр, должен быть обозначен центр тяжести буквами «ЦТ» и «ZT».</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ДОСТАВКА ОБОРУДОВАНИЯ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60 (шестидесяти) календарных дней с момента заключения Заказа.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Плата за выполнение обязательств Поставщика, указанных в </w:t>
      </w:r>
      <w:proofErr w:type="spellStart"/>
      <w:r w:rsidRPr="00963F74">
        <w:rPr>
          <w:rFonts w:eastAsia="MS Mincho"/>
          <w:lang w:eastAsia="x-none"/>
        </w:rPr>
        <w:t>п.п</w:t>
      </w:r>
      <w:proofErr w:type="spellEnd"/>
      <w:r w:rsidRPr="00963F74">
        <w:rPr>
          <w:rFonts w:eastAsia="MS Mincho"/>
          <w:lang w:eastAsia="x-none"/>
        </w:rPr>
        <w:t>. 8.1 – 8.2 настоящего Договора, включена в цену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Досрочная поставка Оборудования допускается с предварительного письменного согласия Покупателя.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иное не предусмотрено в согласованном Сторонами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ПРИЁМКА ОБОРУДОВАНИЯ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963F74">
        <w:rPr>
          <w:rFonts w:eastAsia="MS Mincho"/>
          <w:lang w:eastAsia="x-none"/>
        </w:rPr>
        <w:t>п.п</w:t>
      </w:r>
      <w:proofErr w:type="spellEnd"/>
      <w:r w:rsidRPr="00963F74">
        <w:rPr>
          <w:rFonts w:eastAsia="MS Mincho"/>
          <w:lang w:eastAsia="x-none"/>
        </w:rPr>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количество транспортных (погрузочных) мест в партии Оборудования соответствует упаковочному листу, </w:t>
      </w:r>
      <w:proofErr w:type="gramStart"/>
      <w:r w:rsidRPr="00963F74">
        <w:rPr>
          <w:rFonts w:eastAsia="MS Mincho"/>
          <w:lang w:eastAsia="x-none"/>
        </w:rPr>
        <w:t>и</w:t>
      </w:r>
      <w:proofErr w:type="gramEnd"/>
      <w:r w:rsidRPr="00963F74">
        <w:rPr>
          <w:rFonts w:eastAsia="MS Mincho"/>
          <w:lang w:eastAsia="x-none"/>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Осмотр и проверка Оборудования осуществляются Покупателем в течение </w:t>
      </w:r>
      <w:proofErr w:type="gramStart"/>
      <w:r w:rsidRPr="00963F74">
        <w:rPr>
          <w:rFonts w:eastAsia="MS Mincho"/>
          <w:lang w:eastAsia="x-none"/>
        </w:rPr>
        <w:t>3  (</w:t>
      </w:r>
      <w:proofErr w:type="gramEnd"/>
      <w:r w:rsidRPr="00963F74">
        <w:rPr>
          <w:rFonts w:eastAsia="MS Mincho"/>
          <w:lang w:eastAsia="x-none"/>
        </w:rPr>
        <w:t>трех ) рабочих дней с даты подписания Сторонами товарно-транспортной накладной по форме № 1-Т в отношении соответствующей партии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вправе за свой счёт направить своих представителей для участия в осмотре и проверке Оборудования Покупателем.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В случае, указанном в п. 9.13 настоящего Договора, Покупатель вправе удерживать 15 % (пятнадцать процентов) суммы платежа, определённого в п. 3.6.1 настоящего Договора (другой не выплаченной Поставщику суммы, если в Заказе Стороны согласуют иной порядок оплаты, чем в </w:t>
      </w:r>
      <w:proofErr w:type="spellStart"/>
      <w:r w:rsidRPr="00963F74">
        <w:rPr>
          <w:rFonts w:eastAsia="MS Mincho"/>
          <w:lang w:eastAsia="x-none"/>
        </w:rPr>
        <w:t>п.п</w:t>
      </w:r>
      <w:proofErr w:type="spellEnd"/>
      <w:r w:rsidRPr="00963F74">
        <w:rPr>
          <w:rFonts w:eastAsia="MS Mincho"/>
          <w:lang w:eastAsia="x-none"/>
        </w:rPr>
        <w:t>. 3.6.1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ТРЕБОВАНИЯ К ОФОРМЛЕНИЮ ПЕРВИЧНЫХ УЧЁТНЫХ ДОКУМЕНТОВ</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в течение 5 (пяти) рабочих дней со дня подписания настоящего Договора передать Покупателю:</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образцы подписей лиц, которые будут подписывать выставляемые в адрес Покупателя счета-фактуры;</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963F74">
        <w:rPr>
          <w:rFonts w:eastAsia="MS Mincho"/>
          <w:lang w:eastAsia="x-none"/>
        </w:rPr>
        <w:t>экземплярах;  товарные</w:t>
      </w:r>
      <w:proofErr w:type="gramEnd"/>
      <w:r w:rsidRPr="00963F74">
        <w:rPr>
          <w:rFonts w:eastAsia="MS Mincho"/>
          <w:lang w:eastAsia="x-none"/>
        </w:rPr>
        <w:t xml:space="preserve">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Первичные учётные документы, указанные в </w:t>
      </w:r>
      <w:proofErr w:type="spellStart"/>
      <w:r w:rsidRPr="00963F74">
        <w:rPr>
          <w:rFonts w:eastAsia="MS Mincho"/>
          <w:lang w:eastAsia="x-none"/>
        </w:rPr>
        <w:t>п.п</w:t>
      </w:r>
      <w:proofErr w:type="spellEnd"/>
      <w:r w:rsidRPr="00963F74">
        <w:rPr>
          <w:rFonts w:eastAsia="MS Mincho"/>
          <w:lang w:eastAsia="x-none"/>
        </w:rPr>
        <w:t>. 10.4-10.5 настоящего Договора, должны быть составлены согласно требованиям нормативных правовых актов Российской Федерации.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Данные в первичных учётных документах, указанных в </w:t>
      </w:r>
      <w:proofErr w:type="spellStart"/>
      <w:r w:rsidRPr="00963F74">
        <w:rPr>
          <w:rFonts w:eastAsia="MS Mincho"/>
          <w:lang w:eastAsia="x-none"/>
        </w:rPr>
        <w:t>п.п</w:t>
      </w:r>
      <w:proofErr w:type="spellEnd"/>
      <w:r w:rsidRPr="00963F74">
        <w:rPr>
          <w:rFonts w:eastAsia="MS Mincho"/>
          <w:lang w:eastAsia="x-none"/>
        </w:rPr>
        <w:t xml:space="preserve">. 10.4-10.5 настоящего Договора, должны полностью соответствовать данным, приведённым в согласованных Сторонами Заказах.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зависимости от условий уведомления Покупателя, которое он должен направить Поставщику в разумный срок,</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21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УВЕДОМЛЕНИЯ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963F74">
        <w:rPr>
          <w:rFonts w:eastAsia="MS Mincho"/>
          <w:lang w:eastAsia="x-none"/>
        </w:rPr>
        <w:t>т.ч</w:t>
      </w:r>
      <w:proofErr w:type="spellEnd"/>
      <w:r w:rsidRPr="00963F74">
        <w:rPr>
          <w:rFonts w:eastAsia="MS Mincho"/>
          <w:lang w:eastAsia="x-none"/>
        </w:rPr>
        <w:t xml:space="preserve">. уведомления, указанные в </w:t>
      </w:r>
      <w:proofErr w:type="spellStart"/>
      <w:r w:rsidRPr="00963F74">
        <w:rPr>
          <w:rFonts w:eastAsia="MS Mincho"/>
          <w:lang w:eastAsia="x-none"/>
        </w:rPr>
        <w:t>п.п</w:t>
      </w:r>
      <w:proofErr w:type="spellEnd"/>
      <w:r w:rsidRPr="00963F74">
        <w:rPr>
          <w:rFonts w:eastAsia="MS Mincho"/>
          <w:lang w:eastAsia="x-none"/>
        </w:rPr>
        <w:t xml:space="preserve">. 4.3, 5.5, 5.8, 5.10, 8.6, 10.8, 20.6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w:t>
      </w:r>
      <w:proofErr w:type="spellStart"/>
      <w:r w:rsidRPr="00963F74">
        <w:rPr>
          <w:rFonts w:eastAsia="MS Mincho"/>
          <w:lang w:eastAsia="x-none"/>
        </w:rPr>
        <w:t>п.п</w:t>
      </w:r>
      <w:proofErr w:type="spellEnd"/>
      <w:r w:rsidRPr="00963F74">
        <w:rPr>
          <w:rFonts w:eastAsia="MS Mincho"/>
          <w:lang w:eastAsia="x-none"/>
        </w:rPr>
        <w:t>.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для Поставщика: </w:t>
      </w:r>
    </w:p>
    <w:p w:rsidR="00963F74" w:rsidRPr="00963F74" w:rsidRDefault="00963F74" w:rsidP="00963F74">
      <w:pPr>
        <w:rPr>
          <w:rFonts w:eastAsia="MS Mincho"/>
          <w:lang w:eastAsia="x-none"/>
        </w:rPr>
      </w:pPr>
      <w:r w:rsidRPr="00963F74">
        <w:rPr>
          <w:rFonts w:eastAsia="MS Mincho"/>
          <w:lang w:eastAsia="x-none"/>
        </w:rPr>
        <w:t xml:space="preserve">организация: </w:t>
      </w:r>
    </w:p>
    <w:p w:rsidR="00963F74" w:rsidRPr="00963F74" w:rsidRDefault="00963F74" w:rsidP="00963F74">
      <w:pPr>
        <w:rPr>
          <w:rFonts w:eastAsia="MS Mincho"/>
          <w:lang w:eastAsia="x-none"/>
        </w:rPr>
      </w:pPr>
      <w:r w:rsidRPr="00963F74">
        <w:rPr>
          <w:rFonts w:eastAsia="MS Mincho"/>
          <w:lang w:eastAsia="x-none"/>
        </w:rPr>
        <w:t>ФИО: __________</w:t>
      </w:r>
    </w:p>
    <w:p w:rsidR="00963F74" w:rsidRPr="00963F74" w:rsidRDefault="00963F74" w:rsidP="00963F74">
      <w:pPr>
        <w:rPr>
          <w:rFonts w:eastAsia="MS Mincho"/>
          <w:lang w:eastAsia="x-none"/>
        </w:rPr>
      </w:pPr>
      <w:r w:rsidRPr="00963F74">
        <w:rPr>
          <w:rFonts w:eastAsia="MS Mincho"/>
          <w:lang w:eastAsia="x-none"/>
        </w:rPr>
        <w:t>адрес: __________</w:t>
      </w:r>
    </w:p>
    <w:p w:rsidR="00963F74" w:rsidRPr="00963F74" w:rsidRDefault="00963F74" w:rsidP="00963F74">
      <w:pPr>
        <w:rPr>
          <w:rFonts w:eastAsia="MS Mincho"/>
          <w:lang w:eastAsia="x-none"/>
        </w:rPr>
      </w:pPr>
      <w:r w:rsidRPr="00963F74">
        <w:rPr>
          <w:rFonts w:eastAsia="MS Mincho"/>
          <w:lang w:eastAsia="x-none"/>
        </w:rPr>
        <w:t>факс: __________</w:t>
      </w:r>
    </w:p>
    <w:p w:rsidR="00963F74" w:rsidRPr="00963F74" w:rsidRDefault="00963F74" w:rsidP="00963F74">
      <w:pPr>
        <w:rPr>
          <w:rFonts w:eastAsia="MS Mincho"/>
          <w:lang w:eastAsia="x-none"/>
        </w:rPr>
      </w:pPr>
      <w:r w:rsidRPr="00963F74">
        <w:rPr>
          <w:rFonts w:eastAsia="MS Mincho"/>
          <w:lang w:eastAsia="x-none"/>
        </w:rPr>
        <w:t>e-</w:t>
      </w:r>
      <w:proofErr w:type="spellStart"/>
      <w:r w:rsidRPr="00963F74">
        <w:rPr>
          <w:rFonts w:eastAsia="MS Mincho"/>
          <w:lang w:eastAsia="x-none"/>
        </w:rPr>
        <w:t>mail</w:t>
      </w:r>
      <w:proofErr w:type="spellEnd"/>
      <w:r w:rsidRPr="00963F74">
        <w:rPr>
          <w:rFonts w:eastAsia="MS Mincho"/>
          <w:lang w:eastAsia="x-none"/>
        </w:rPr>
        <w:t>: __________</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для Покупателя:</w:t>
      </w:r>
    </w:p>
    <w:p w:rsidR="00963F74" w:rsidRPr="00963F74" w:rsidRDefault="00963F74" w:rsidP="00963F74">
      <w:pPr>
        <w:rPr>
          <w:rFonts w:eastAsia="MS Mincho"/>
          <w:lang w:eastAsia="x-none"/>
        </w:rPr>
      </w:pPr>
      <w:r w:rsidRPr="00963F74">
        <w:rPr>
          <w:rFonts w:eastAsia="MS Mincho"/>
          <w:lang w:eastAsia="x-none"/>
        </w:rPr>
        <w:t>организация: ПАО «Башинформсвязь»</w:t>
      </w:r>
    </w:p>
    <w:p w:rsidR="00963F74" w:rsidRPr="00963F74" w:rsidRDefault="00963F74" w:rsidP="00963F74">
      <w:pPr>
        <w:rPr>
          <w:rFonts w:eastAsia="MS Mincho"/>
          <w:lang w:eastAsia="x-none"/>
        </w:rPr>
      </w:pPr>
      <w:r w:rsidRPr="00963F74">
        <w:rPr>
          <w:rFonts w:eastAsia="MS Mincho"/>
          <w:lang w:eastAsia="x-none"/>
        </w:rPr>
        <w:t>ФИО: Яппарова Резида Дамировна</w:t>
      </w:r>
    </w:p>
    <w:p w:rsidR="00963F74" w:rsidRPr="00963F74" w:rsidRDefault="00963F74" w:rsidP="00963F74">
      <w:pPr>
        <w:rPr>
          <w:rFonts w:eastAsia="MS Mincho"/>
          <w:lang w:eastAsia="x-none"/>
        </w:rPr>
      </w:pPr>
      <w:proofErr w:type="gramStart"/>
      <w:r w:rsidRPr="00963F74">
        <w:rPr>
          <w:rFonts w:eastAsia="MS Mincho"/>
          <w:lang w:eastAsia="x-none"/>
        </w:rPr>
        <w:t>Адрес:  г.</w:t>
      </w:r>
      <w:proofErr w:type="gramEnd"/>
      <w:r w:rsidRPr="00963F74">
        <w:rPr>
          <w:rFonts w:eastAsia="MS Mincho"/>
          <w:lang w:eastAsia="x-none"/>
        </w:rPr>
        <w:t xml:space="preserve"> Уфа, ул. Ленина, 32, ком.505</w:t>
      </w:r>
    </w:p>
    <w:p w:rsidR="00963F74" w:rsidRPr="00963F74" w:rsidRDefault="00963F74" w:rsidP="00963F74">
      <w:pPr>
        <w:rPr>
          <w:rFonts w:eastAsia="MS Mincho"/>
          <w:lang w:val="en-MY" w:eastAsia="x-none"/>
        </w:rPr>
      </w:pPr>
      <w:r w:rsidRPr="00963F74">
        <w:rPr>
          <w:rFonts w:eastAsia="MS Mincho"/>
          <w:lang w:eastAsia="x-none"/>
        </w:rPr>
        <w:t>Факс</w:t>
      </w:r>
      <w:r w:rsidRPr="00963F74">
        <w:rPr>
          <w:rFonts w:eastAsia="MS Mincho"/>
          <w:lang w:val="en-MY" w:eastAsia="x-none"/>
        </w:rPr>
        <w:t>: 221-56-62</w:t>
      </w:r>
    </w:p>
    <w:p w:rsidR="00963F74" w:rsidRPr="00963F74" w:rsidRDefault="00963F74" w:rsidP="00963F74">
      <w:pPr>
        <w:rPr>
          <w:rFonts w:eastAsia="MS Mincho"/>
          <w:lang w:val="en-MY" w:eastAsia="x-none"/>
        </w:rPr>
      </w:pPr>
      <w:proofErr w:type="gramStart"/>
      <w:r w:rsidRPr="00963F74">
        <w:rPr>
          <w:rFonts w:eastAsia="MS Mincho"/>
          <w:lang w:val="en-MY" w:eastAsia="x-none"/>
        </w:rPr>
        <w:t>e-mail</w:t>
      </w:r>
      <w:proofErr w:type="gramEnd"/>
      <w:r w:rsidRPr="00963F74">
        <w:rPr>
          <w:rFonts w:eastAsia="MS Mincho"/>
          <w:lang w:val="en-MY" w:eastAsia="x-none"/>
        </w:rPr>
        <w:t xml:space="preserve">: </w:t>
      </w:r>
      <w:hyperlink r:id="rId37" w:history="1">
        <w:r w:rsidRPr="00963F74">
          <w:rPr>
            <w:rStyle w:val="a3"/>
            <w:rFonts w:eastAsia="MS Mincho"/>
            <w:lang w:val="en-MY" w:eastAsia="x-none"/>
          </w:rPr>
          <w:t>r.yapparova@bashtel.ru</w:t>
        </w:r>
      </w:hyperlink>
    </w:p>
    <w:p w:rsidR="00963F74" w:rsidRPr="00963F74" w:rsidRDefault="00963F74" w:rsidP="00963F74">
      <w:pPr>
        <w:rPr>
          <w:rFonts w:eastAsia="MS Mincho"/>
          <w:lang w:val="en-MY"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ПРОГРАММНОЕ ОБЕСПЕЧЕНИЕ</w:t>
      </w:r>
    </w:p>
    <w:p w:rsidR="00963F74" w:rsidRPr="00963F74" w:rsidRDefault="00963F74" w:rsidP="00963F74">
      <w:pPr>
        <w:rPr>
          <w:rFonts w:eastAsia="MS Mincho"/>
          <w:lang w:eastAsia="x-none"/>
        </w:rPr>
      </w:pP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Поставщик гарантирует</w:t>
      </w:r>
      <w:r w:rsidRPr="00963F74">
        <w:rPr>
          <w:rFonts w:eastAsia="MS Mincho"/>
          <w:lang w:val="en-US" w:eastAsia="x-none"/>
        </w:rPr>
        <w:t>,</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либо заявить требования, указанные в п. 12.6.1 – 12.6.2 настоящего Договора.</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ПОРЯДОК СОГЛАСОВАНИЯ ЗАКАЗОВ</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проекте Заказа Покупатель указывает сведения, определённые в соответствии с настоящим Договором, а также иные данные, по усмотрению Покупателя. 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подписать и скрепить печатью Заказ со своей Стороны;</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Заказ вступает в силу и считается согласованным после его подписания Сторонами.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Согласованные Сторонами Заказы являются неотъемлемой частью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В случае нарушения Поставщиком срока согласования и подписания Заказа, указанного в </w:t>
      </w:r>
      <w:proofErr w:type="spellStart"/>
      <w:r w:rsidRPr="00963F74">
        <w:rPr>
          <w:rFonts w:eastAsia="MS Mincho"/>
          <w:lang w:eastAsia="x-none"/>
        </w:rPr>
        <w:t>пп</w:t>
      </w:r>
      <w:proofErr w:type="spellEnd"/>
      <w:r w:rsidRPr="00963F74">
        <w:rPr>
          <w:rFonts w:eastAsia="MS Mincho"/>
          <w:lang w:eastAsia="x-none"/>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ОБЕСПЕЧЕНИЕ КОНФИДЕНЦИАЛЬНОСТИ</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Раскрывающая Сторона – Сторона, которая раскрывает конфиденциальную информацию другой Стороне.</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Получающая Сторона – Сторона, которая получает конфиденциальную информацию от другой Стороны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во время ее раскрытия является публично известной;</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представлена Получающей Стороне с письменным указанием на то, что она не является конфиденциальной;</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получена от любого третьего лица на законных основаниях;</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не может являться конфиденциальной в соответствии с законодательством Российской Федерации.</w:t>
      </w:r>
    </w:p>
    <w:p w:rsidR="00963F74" w:rsidRPr="00963F74" w:rsidRDefault="00963F74" w:rsidP="00963F74">
      <w:pPr>
        <w:numPr>
          <w:ilvl w:val="1"/>
          <w:numId w:val="28"/>
        </w:numPr>
        <w:ind w:left="0" w:firstLine="0"/>
        <w:rPr>
          <w:rFonts w:eastAsia="MS Mincho"/>
          <w:lang w:eastAsia="x-none"/>
        </w:rPr>
      </w:pPr>
      <w:r w:rsidRPr="00963F74">
        <w:rPr>
          <w:rFonts w:eastAsia="MS Mincho"/>
          <w:lang w:eastAsia="x-none"/>
        </w:rPr>
        <w:t>Получающая Сторона имеет право раскрывать конфиденциальную информацию без согласия Раскрывающей Стороны:</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63F74" w:rsidRPr="00963F74" w:rsidRDefault="00963F74" w:rsidP="00963F74">
      <w:pPr>
        <w:numPr>
          <w:ilvl w:val="1"/>
          <w:numId w:val="28"/>
        </w:numPr>
        <w:ind w:left="0" w:firstLine="0"/>
        <w:rPr>
          <w:rFonts w:eastAsia="MS Mincho"/>
          <w:lang w:eastAsia="x-none"/>
        </w:rPr>
      </w:pPr>
      <w:r w:rsidRPr="00963F74">
        <w:rPr>
          <w:rFonts w:eastAsia="MS Mincho"/>
          <w:lang w:eastAsia="x-none"/>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963F74" w:rsidRPr="00963F74" w:rsidRDefault="00963F74" w:rsidP="00963F74">
      <w:pPr>
        <w:rPr>
          <w:rFonts w:eastAsia="MS Mincho"/>
          <w:lang w:eastAsia="x-none"/>
        </w:rPr>
      </w:pPr>
    </w:p>
    <w:p w:rsidR="00963F74" w:rsidRPr="00963F74" w:rsidRDefault="00963F74" w:rsidP="00774CD7">
      <w:pPr>
        <w:numPr>
          <w:ilvl w:val="0"/>
          <w:numId w:val="28"/>
        </w:numPr>
        <w:ind w:left="0" w:firstLine="0"/>
        <w:jc w:val="center"/>
        <w:rPr>
          <w:rFonts w:eastAsia="MS Mincho"/>
          <w:lang w:eastAsia="x-none"/>
        </w:rPr>
      </w:pPr>
      <w:r w:rsidRPr="00963F74">
        <w:rPr>
          <w:rFonts w:eastAsia="MS Mincho"/>
          <w:lang w:eastAsia="x-none"/>
        </w:rPr>
        <w:t>ОТВЕТСТВЕННОСТЬ СТОРОН</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 xml:space="preserve"> 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w:t>
      </w:r>
    </w:p>
    <w:p w:rsidR="00963F74" w:rsidRPr="00963F74" w:rsidRDefault="00963F74" w:rsidP="00963F74">
      <w:pPr>
        <w:numPr>
          <w:ilvl w:val="1"/>
          <w:numId w:val="29"/>
        </w:numPr>
        <w:ind w:left="0" w:firstLine="0"/>
        <w:rPr>
          <w:rFonts w:eastAsia="MS Mincho"/>
          <w:lang w:eastAsia="x-none"/>
        </w:rPr>
      </w:pPr>
      <w:bookmarkStart w:id="138" w:name="_Ref77655054"/>
      <w:r w:rsidRPr="00963F74">
        <w:rPr>
          <w:rFonts w:eastAsia="MS Mincho"/>
          <w:lang w:eastAsia="x-none"/>
        </w:rPr>
        <w:t>В случае просрочки платежа, указанного в п. 3.6.1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38"/>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ОБСТОЯТЕЛЬСТВА НЕПРЕОДОЛИМОЙ СИЛЫ</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РАСТОРЖЕНИЕ ДОГОВОРА</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Существенным нарушением настоящего Договора признаётся:</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 xml:space="preserve">нарушение Поставщиком обязательств (гарантий), указанных в разделе 4, </w:t>
      </w:r>
      <w:proofErr w:type="spellStart"/>
      <w:r w:rsidRPr="00963F74">
        <w:rPr>
          <w:rFonts w:eastAsia="MS Mincho"/>
          <w:lang w:eastAsia="x-none"/>
        </w:rPr>
        <w:t>п.п</w:t>
      </w:r>
      <w:proofErr w:type="spellEnd"/>
      <w:r w:rsidRPr="00963F74">
        <w:rPr>
          <w:rFonts w:eastAsia="MS Mincho"/>
          <w:lang w:eastAsia="x-none"/>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нарушение Покупателем срока осуществления платежа, указанного в п. 3.6.1 настоящего Договора, более чем на 3 (три) месяца;</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 xml:space="preserve">В случае расторжения Заказа до момента исполнения Поставщиком своего обязательства передать Оборудование, </w:t>
      </w:r>
      <w:proofErr w:type="gramStart"/>
      <w:r w:rsidRPr="00963F74">
        <w:rPr>
          <w:rFonts w:eastAsia="MS Mincho"/>
          <w:lang w:eastAsia="x-none"/>
        </w:rPr>
        <w:t>либо соответствующую партию Оборудования</w:t>
      </w:r>
      <w:proofErr w:type="gramEnd"/>
      <w:r w:rsidRPr="00963F74">
        <w:rPr>
          <w:rFonts w:eastAsia="MS Mincho"/>
          <w:lang w:eastAsia="x-none"/>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ПРИМЕНИМОЕ ПРАВО И ПОРЯДОК РАЗРЕШЕНИЯ СПОРОВ</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Отношения, возникающие на основании настоящего Договора, регулируются правом Российской Федерации.</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Все споры и разногласия по настоящему Договору Стороны разрешают путём переговоров.</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Если по итогам переговоров Стороны не достигнут согласия, споры передаются на рассмотрение в Арбитражный суд Республики Башкортостан</w:t>
      </w:r>
      <w:r w:rsidRPr="00963F74">
        <w:rPr>
          <w:rFonts w:eastAsia="MS Mincho"/>
          <w:i/>
          <w:lang w:eastAsia="x-none"/>
        </w:rPr>
        <w:t>.</w:t>
      </w: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ПРОЧИЕ УСЛОВИЯ</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 xml:space="preserve">Настоящий Договор составлен в двух экземплярах, имеющих равную юридическую силу, по одному для каждой из Сторон. </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Если иное не предусмотрено в Заказе, условия, предусмотренные одним Заказом, не распространяются на отношения Сторон по другому Заказу.</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Приложениями к настоящему Договору являются:</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Приложение № 1 – Спецификация.</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Приложение № 2 – Форма Заказа.</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Приложение № 3 – Технические требования к оборудованию.</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Приложение № 4 – Антикоррупционная контрактная оговорка.</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Указанные в п. 19.7 настоящего Договора приложения к настоящему Договору являются его неотъемлемой частью.</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Поставщик</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Покупатель</w:t>
      </w:r>
    </w:p>
    <w:p w:rsidR="00963F74" w:rsidRPr="00963F74" w:rsidRDefault="00963F74" w:rsidP="00963F74">
      <w:pPr>
        <w:rPr>
          <w:rFonts w:eastAsia="MS Mincho"/>
          <w:lang w:eastAsia="x-none"/>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963F74" w:rsidRPr="00963F74" w:rsidTr="00963F74">
        <w:trPr>
          <w:gridAfter w:val="3"/>
          <w:wAfter w:w="9118" w:type="dxa"/>
        </w:trPr>
        <w:tc>
          <w:tcPr>
            <w:tcW w:w="4576" w:type="dxa"/>
            <w:gridSpan w:val="2"/>
            <w:hideMark/>
          </w:tcPr>
          <w:p w:rsidR="00963F74" w:rsidRPr="00963F74" w:rsidRDefault="00963F74" w:rsidP="00963F74">
            <w:pPr>
              <w:rPr>
                <w:rFonts w:eastAsia="MS Mincho"/>
                <w:lang w:eastAsia="x-none"/>
              </w:rPr>
            </w:pPr>
            <w:r w:rsidRPr="00963F74">
              <w:rPr>
                <w:rFonts w:eastAsia="MS Mincho"/>
                <w:lang w:eastAsia="x-none"/>
              </w:rPr>
              <w:t>ИНН/КПП _____________/__________</w:t>
            </w:r>
          </w:p>
          <w:p w:rsidR="00963F74" w:rsidRPr="00963F74" w:rsidRDefault="00963F74" w:rsidP="00963F74">
            <w:pPr>
              <w:rPr>
                <w:rFonts w:eastAsia="MS Mincho"/>
                <w:lang w:eastAsia="x-none"/>
              </w:rPr>
            </w:pPr>
            <w:r w:rsidRPr="00963F74">
              <w:rPr>
                <w:rFonts w:eastAsia="MS Mincho"/>
                <w:lang w:eastAsia="x-none"/>
              </w:rPr>
              <w:t>ОГРН____________________________</w:t>
            </w:r>
          </w:p>
          <w:p w:rsidR="00963F74" w:rsidRPr="00963F74" w:rsidRDefault="00963F74" w:rsidP="00963F74">
            <w:pPr>
              <w:rPr>
                <w:rFonts w:eastAsia="MS Mincho"/>
                <w:lang w:eastAsia="x-none"/>
              </w:rPr>
            </w:pPr>
            <w:r w:rsidRPr="00963F74">
              <w:rPr>
                <w:rFonts w:eastAsia="MS Mincho"/>
                <w:lang w:eastAsia="x-none"/>
              </w:rPr>
              <w:t>Адрес: _______________.</w:t>
            </w:r>
          </w:p>
          <w:p w:rsidR="00963F74" w:rsidRPr="00963F74" w:rsidRDefault="00963F74" w:rsidP="00963F74">
            <w:pPr>
              <w:rPr>
                <w:rFonts w:eastAsia="MS Mincho"/>
                <w:bCs/>
                <w:lang w:eastAsia="x-none"/>
              </w:rPr>
            </w:pPr>
            <w:r w:rsidRPr="00963F74">
              <w:rPr>
                <w:rFonts w:eastAsia="MS Mincho"/>
                <w:bCs/>
                <w:lang w:eastAsia="x-none"/>
              </w:rPr>
              <w:t>Почтовый адрес: ___________________.</w:t>
            </w:r>
          </w:p>
          <w:p w:rsidR="00963F74" w:rsidRPr="00963F74" w:rsidRDefault="00963F74" w:rsidP="00963F74">
            <w:pPr>
              <w:rPr>
                <w:rFonts w:eastAsia="MS Mincho"/>
                <w:bCs/>
                <w:lang w:eastAsia="x-none"/>
              </w:rPr>
            </w:pPr>
            <w:r w:rsidRPr="00963F74">
              <w:rPr>
                <w:rFonts w:eastAsia="MS Mincho"/>
                <w:bCs/>
                <w:lang w:eastAsia="x-none"/>
              </w:rPr>
              <w:t>Р/с _______________________________</w:t>
            </w:r>
          </w:p>
          <w:p w:rsidR="00963F74" w:rsidRPr="00963F74" w:rsidRDefault="00963F74" w:rsidP="00963F74">
            <w:pPr>
              <w:rPr>
                <w:rFonts w:eastAsia="MS Mincho"/>
                <w:lang w:eastAsia="x-none"/>
              </w:rPr>
            </w:pPr>
            <w:r w:rsidRPr="00963F74">
              <w:rPr>
                <w:rFonts w:eastAsia="MS Mincho"/>
                <w:lang w:eastAsia="x-none"/>
              </w:rPr>
              <w:t>К/с _______________________________</w:t>
            </w:r>
          </w:p>
          <w:p w:rsidR="00963F74" w:rsidRPr="00963F74" w:rsidRDefault="00963F74" w:rsidP="00963F74">
            <w:pPr>
              <w:rPr>
                <w:rFonts w:eastAsia="MS Mincho"/>
                <w:lang w:eastAsia="x-none"/>
              </w:rPr>
            </w:pPr>
            <w:r w:rsidRPr="00963F74">
              <w:rPr>
                <w:rFonts w:eastAsia="MS Mincho"/>
                <w:lang w:eastAsia="x-none"/>
              </w:rPr>
              <w:t>Телефон: __________________________</w:t>
            </w:r>
          </w:p>
          <w:p w:rsidR="00963F74" w:rsidRPr="00963F74" w:rsidRDefault="00963F74" w:rsidP="00963F74">
            <w:pPr>
              <w:rPr>
                <w:rFonts w:eastAsia="MS Mincho"/>
                <w:lang w:eastAsia="x-none"/>
              </w:rPr>
            </w:pPr>
            <w:r w:rsidRPr="00963F74">
              <w:rPr>
                <w:rFonts w:eastAsia="MS Mincho"/>
                <w:lang w:eastAsia="x-none"/>
              </w:rPr>
              <w:t>Факс: _____________________________</w:t>
            </w:r>
          </w:p>
          <w:p w:rsidR="00963F74" w:rsidRDefault="00963F74" w:rsidP="00963F74">
            <w:pPr>
              <w:rPr>
                <w:rFonts w:eastAsia="MS Mincho"/>
                <w:lang w:eastAsia="x-none"/>
              </w:rPr>
            </w:pPr>
            <w:r w:rsidRPr="00963F74">
              <w:rPr>
                <w:rFonts w:eastAsia="MS Mincho"/>
                <w:lang w:eastAsia="x-none"/>
              </w:rPr>
              <w:t xml:space="preserve">Адрес электронной </w:t>
            </w:r>
            <w:proofErr w:type="gramStart"/>
            <w:r w:rsidRPr="00963F74">
              <w:rPr>
                <w:rFonts w:eastAsia="MS Mincho"/>
                <w:lang w:eastAsia="x-none"/>
              </w:rPr>
              <w:t>почты:_</w:t>
            </w:r>
            <w:proofErr w:type="gramEnd"/>
            <w:r w:rsidRPr="00963F74">
              <w:rPr>
                <w:rFonts w:eastAsia="MS Mincho"/>
                <w:lang w:eastAsia="x-none"/>
              </w:rPr>
              <w:t>___________</w:t>
            </w:r>
          </w:p>
          <w:p w:rsidR="00DC3F48" w:rsidRPr="00963F74" w:rsidRDefault="00DC3F48" w:rsidP="00963F74">
            <w:pPr>
              <w:rPr>
                <w:rFonts w:eastAsia="MS Mincho"/>
                <w:b/>
                <w:lang w:eastAsia="x-none"/>
              </w:rPr>
            </w:pPr>
            <w:r>
              <w:rPr>
                <w:rFonts w:eastAsia="MS Mincho"/>
                <w:lang w:eastAsia="x-none"/>
              </w:rPr>
              <w:t>ОКПО_____________</w:t>
            </w:r>
          </w:p>
        </w:tc>
        <w:tc>
          <w:tcPr>
            <w:tcW w:w="244" w:type="dxa"/>
          </w:tcPr>
          <w:p w:rsidR="00963F74" w:rsidRPr="00963F74" w:rsidRDefault="00963F74" w:rsidP="00963F74">
            <w:pPr>
              <w:rPr>
                <w:rFonts w:eastAsia="MS Mincho"/>
                <w:b/>
                <w:bCs/>
                <w:lang w:eastAsia="x-none"/>
              </w:rPr>
            </w:pPr>
          </w:p>
        </w:tc>
        <w:tc>
          <w:tcPr>
            <w:tcW w:w="4886" w:type="dxa"/>
            <w:gridSpan w:val="2"/>
            <w:hideMark/>
          </w:tcPr>
          <w:p w:rsidR="00963F74" w:rsidRPr="00963F74" w:rsidRDefault="00963F74" w:rsidP="00963F74">
            <w:pPr>
              <w:rPr>
                <w:rFonts w:eastAsia="MS Mincho"/>
                <w:lang w:eastAsia="x-none"/>
              </w:rPr>
            </w:pPr>
            <w:r w:rsidRPr="00963F74">
              <w:rPr>
                <w:rFonts w:eastAsia="MS Mincho"/>
                <w:lang w:eastAsia="x-none"/>
              </w:rPr>
              <w:t>ИНН/КПП 0274018377/027401001</w:t>
            </w:r>
          </w:p>
          <w:p w:rsidR="00963F74" w:rsidRPr="00963F74" w:rsidRDefault="00963F74" w:rsidP="00963F74">
            <w:pPr>
              <w:rPr>
                <w:rFonts w:eastAsia="MS Mincho"/>
                <w:lang w:eastAsia="x-none"/>
              </w:rPr>
            </w:pPr>
            <w:r w:rsidRPr="00963F74">
              <w:rPr>
                <w:rFonts w:eastAsia="MS Mincho"/>
                <w:lang w:eastAsia="x-none"/>
              </w:rPr>
              <w:t>ОГРН</w:t>
            </w:r>
            <w:r w:rsidRPr="00963F74">
              <w:rPr>
                <w:rFonts w:eastAsia="MS Mincho"/>
                <w:lang w:val="en-US" w:eastAsia="x-none"/>
              </w:rPr>
              <w:t xml:space="preserve"> </w:t>
            </w:r>
            <w:r w:rsidRPr="00963F74">
              <w:rPr>
                <w:rFonts w:eastAsia="MS Mincho"/>
                <w:lang w:eastAsia="x-none"/>
              </w:rPr>
              <w:t>1020202561686</w:t>
            </w:r>
          </w:p>
          <w:p w:rsidR="00963F74" w:rsidRPr="00963F74" w:rsidRDefault="00963F74" w:rsidP="00963F74">
            <w:pPr>
              <w:rPr>
                <w:rFonts w:eastAsia="MS Mincho"/>
                <w:lang w:val="en-US" w:eastAsia="x-none"/>
              </w:rPr>
            </w:pPr>
            <w:r w:rsidRPr="00963F74">
              <w:rPr>
                <w:rFonts w:eastAsia="MS Mincho"/>
                <w:lang w:eastAsia="x-none"/>
              </w:rPr>
              <w:t xml:space="preserve">Адрес: </w:t>
            </w:r>
            <w:r w:rsidR="00774CD7" w:rsidRPr="00963F74">
              <w:rPr>
                <w:rFonts w:eastAsia="MS Mincho"/>
                <w:lang w:val="en-US" w:eastAsia="x-none"/>
              </w:rPr>
              <w:t>4500</w:t>
            </w:r>
            <w:r w:rsidR="00774CD7" w:rsidRPr="00963F74">
              <w:rPr>
                <w:rFonts w:eastAsia="MS Mincho"/>
                <w:lang w:eastAsia="x-none"/>
              </w:rPr>
              <w:t>77</w:t>
            </w:r>
            <w:r w:rsidR="00774CD7" w:rsidRPr="00963F74">
              <w:rPr>
                <w:rFonts w:eastAsia="MS Mincho"/>
                <w:lang w:val="en-US" w:eastAsia="x-none"/>
              </w:rPr>
              <w:t xml:space="preserve">, </w:t>
            </w:r>
            <w:r w:rsidR="00774CD7">
              <w:rPr>
                <w:rFonts w:eastAsia="MS Mincho"/>
                <w:lang w:eastAsia="x-none"/>
              </w:rPr>
              <w:t>Республика</w:t>
            </w:r>
            <w:r w:rsidRPr="00963F74">
              <w:rPr>
                <w:rFonts w:eastAsia="MS Mincho"/>
                <w:lang w:val="en-US" w:eastAsia="x-none"/>
              </w:rPr>
              <w:t xml:space="preserve"> </w:t>
            </w:r>
          </w:p>
          <w:p w:rsidR="00963F74" w:rsidRPr="00963F74" w:rsidRDefault="00963F74" w:rsidP="00963F74">
            <w:pPr>
              <w:rPr>
                <w:rFonts w:eastAsia="MS Mincho"/>
                <w:lang w:eastAsia="x-none"/>
              </w:rPr>
            </w:pPr>
            <w:r w:rsidRPr="00963F74">
              <w:rPr>
                <w:rFonts w:eastAsia="MS Mincho"/>
                <w:lang w:eastAsia="x-none"/>
              </w:rPr>
              <w:t>Башкортостан, г. Уфа, ул. Ленина, 30</w:t>
            </w:r>
          </w:p>
          <w:p w:rsidR="00963F74" w:rsidRPr="00963F74" w:rsidRDefault="00963F74" w:rsidP="00963F74">
            <w:pPr>
              <w:rPr>
                <w:rFonts w:eastAsia="MS Mincho"/>
                <w:bCs/>
                <w:lang w:eastAsia="x-none"/>
              </w:rPr>
            </w:pPr>
            <w:r w:rsidRPr="00963F74">
              <w:rPr>
                <w:rFonts w:eastAsia="MS Mincho"/>
                <w:bCs/>
                <w:lang w:eastAsia="x-none"/>
              </w:rPr>
              <w:t xml:space="preserve">Почтовый адрес: 450077, Республика </w:t>
            </w:r>
          </w:p>
          <w:p w:rsidR="00963F74" w:rsidRPr="00963F74" w:rsidRDefault="00963F74" w:rsidP="00963F74">
            <w:pPr>
              <w:rPr>
                <w:rFonts w:eastAsia="MS Mincho"/>
                <w:bCs/>
                <w:lang w:eastAsia="x-none"/>
              </w:rPr>
            </w:pPr>
            <w:r w:rsidRPr="00963F74">
              <w:rPr>
                <w:rFonts w:eastAsia="MS Mincho"/>
                <w:bCs/>
                <w:lang w:eastAsia="x-none"/>
              </w:rPr>
              <w:t xml:space="preserve">Башкортостан, </w:t>
            </w:r>
            <w:r w:rsidR="00774CD7" w:rsidRPr="00963F74">
              <w:rPr>
                <w:rFonts w:eastAsia="MS Mincho"/>
                <w:bCs/>
                <w:lang w:eastAsia="x-none"/>
              </w:rPr>
              <w:t>г. Уфа</w:t>
            </w:r>
            <w:r w:rsidRPr="00963F74">
              <w:rPr>
                <w:rFonts w:eastAsia="MS Mincho"/>
                <w:bCs/>
                <w:lang w:eastAsia="x-none"/>
              </w:rPr>
              <w:t>, ул.Ленина,30</w:t>
            </w:r>
          </w:p>
          <w:p w:rsidR="00963F74" w:rsidRPr="00963F74" w:rsidRDefault="00963F74" w:rsidP="00963F74">
            <w:pPr>
              <w:rPr>
                <w:rFonts w:eastAsia="MS Mincho"/>
                <w:bCs/>
                <w:lang w:eastAsia="x-none"/>
              </w:rPr>
            </w:pPr>
            <w:r w:rsidRPr="00963F74">
              <w:rPr>
                <w:rFonts w:eastAsia="MS Mincho"/>
                <w:bCs/>
                <w:lang w:eastAsia="x-none"/>
              </w:rPr>
              <w:t xml:space="preserve">Р/с </w:t>
            </w:r>
            <w:r w:rsidRPr="00963F74">
              <w:rPr>
                <w:rFonts w:eastAsia="MS Mincho"/>
                <w:lang w:eastAsia="x-none"/>
              </w:rPr>
              <w:t>40702810900000005674 в ОАО АБ «Россия» г. Санкт-Петербург</w:t>
            </w:r>
          </w:p>
          <w:p w:rsidR="00963F74" w:rsidRPr="00963F74" w:rsidRDefault="00963F74" w:rsidP="00963F74">
            <w:pPr>
              <w:rPr>
                <w:rFonts w:eastAsia="MS Mincho"/>
                <w:lang w:eastAsia="x-none"/>
              </w:rPr>
            </w:pPr>
            <w:r w:rsidRPr="00963F74">
              <w:rPr>
                <w:rFonts w:eastAsia="MS Mincho"/>
                <w:lang w:eastAsia="x-none"/>
              </w:rPr>
              <w:t>К/с 30101810800000000861 в Северо-</w:t>
            </w:r>
          </w:p>
          <w:p w:rsidR="00963F74" w:rsidRPr="00963F74" w:rsidRDefault="00963F74" w:rsidP="00963F74">
            <w:pPr>
              <w:rPr>
                <w:rFonts w:eastAsia="MS Mincho"/>
                <w:lang w:eastAsia="x-none"/>
              </w:rPr>
            </w:pPr>
            <w:r w:rsidRPr="00963F74">
              <w:rPr>
                <w:rFonts w:eastAsia="MS Mincho"/>
                <w:lang w:eastAsia="x-none"/>
              </w:rPr>
              <w:t xml:space="preserve">Западном Главном Управлении Банка </w:t>
            </w:r>
          </w:p>
          <w:p w:rsidR="00963F74" w:rsidRPr="00963F74" w:rsidRDefault="00963F74" w:rsidP="00963F74">
            <w:pPr>
              <w:rPr>
                <w:rFonts w:eastAsia="MS Mincho"/>
                <w:lang w:eastAsia="x-none"/>
              </w:rPr>
            </w:pPr>
            <w:r w:rsidRPr="00963F74">
              <w:rPr>
                <w:rFonts w:eastAsia="MS Mincho"/>
                <w:lang w:eastAsia="x-none"/>
              </w:rPr>
              <w:t xml:space="preserve">России </w:t>
            </w:r>
          </w:p>
          <w:p w:rsidR="00963F74" w:rsidRPr="00963F74" w:rsidRDefault="00963F74" w:rsidP="00963F74">
            <w:pPr>
              <w:rPr>
                <w:rFonts w:eastAsia="MS Mincho"/>
                <w:lang w:eastAsia="x-none"/>
              </w:rPr>
            </w:pPr>
            <w:r w:rsidRPr="00963F74">
              <w:rPr>
                <w:rFonts w:eastAsia="MS Mincho"/>
                <w:lang w:eastAsia="x-none"/>
              </w:rPr>
              <w:t xml:space="preserve">Телефон: (347) 250-23-39,250-26-37 </w:t>
            </w:r>
          </w:p>
          <w:p w:rsidR="00963F74" w:rsidRPr="00963F74" w:rsidRDefault="00963F74" w:rsidP="00963F74">
            <w:pPr>
              <w:rPr>
                <w:rFonts w:eastAsia="MS Mincho"/>
                <w:lang w:eastAsia="x-none"/>
              </w:rPr>
            </w:pPr>
            <w:r w:rsidRPr="00963F74">
              <w:rPr>
                <w:rFonts w:eastAsia="MS Mincho"/>
                <w:lang w:eastAsia="x-none"/>
              </w:rPr>
              <w:t>Факс: (347) 250-73-01</w:t>
            </w:r>
          </w:p>
          <w:p w:rsidR="00963F74" w:rsidRPr="00DC3F48" w:rsidRDefault="00963F74" w:rsidP="00963F74">
            <w:pPr>
              <w:rPr>
                <w:rFonts w:eastAsia="MS Mincho"/>
                <w:lang w:eastAsia="x-none"/>
              </w:rPr>
            </w:pPr>
            <w:r w:rsidRPr="00963F74">
              <w:rPr>
                <w:rFonts w:eastAsia="MS Mincho"/>
                <w:lang w:eastAsia="x-none"/>
              </w:rPr>
              <w:t xml:space="preserve">Адрес электронной почты: </w:t>
            </w:r>
            <w:hyperlink r:id="rId38" w:history="1">
              <w:r w:rsidR="00DC3F48" w:rsidRPr="007C7F52">
                <w:rPr>
                  <w:rStyle w:val="a3"/>
                  <w:rFonts w:eastAsia="MS Mincho"/>
                  <w:lang w:val="en-US" w:eastAsia="x-none"/>
                </w:rPr>
                <w:t>info</w:t>
              </w:r>
              <w:r w:rsidR="00DC3F48" w:rsidRPr="007C7F52">
                <w:rPr>
                  <w:rStyle w:val="a3"/>
                  <w:rFonts w:eastAsia="MS Mincho"/>
                  <w:lang w:eastAsia="x-none"/>
                </w:rPr>
                <w:t>@</w:t>
              </w:r>
              <w:proofErr w:type="spellStart"/>
              <w:r w:rsidR="00DC3F48" w:rsidRPr="007C7F52">
                <w:rPr>
                  <w:rStyle w:val="a3"/>
                  <w:rFonts w:eastAsia="MS Mincho"/>
                  <w:lang w:val="en-US" w:eastAsia="x-none"/>
                </w:rPr>
                <w:t>bashtel</w:t>
              </w:r>
              <w:proofErr w:type="spellEnd"/>
              <w:r w:rsidR="00DC3F48" w:rsidRPr="007C7F52">
                <w:rPr>
                  <w:rStyle w:val="a3"/>
                  <w:rFonts w:eastAsia="MS Mincho"/>
                  <w:lang w:eastAsia="x-none"/>
                </w:rPr>
                <w:t>.</w:t>
              </w:r>
              <w:proofErr w:type="spellStart"/>
              <w:r w:rsidR="00DC3F48" w:rsidRPr="007C7F52">
                <w:rPr>
                  <w:rStyle w:val="a3"/>
                  <w:rFonts w:eastAsia="MS Mincho"/>
                  <w:lang w:val="en-US" w:eastAsia="x-none"/>
                </w:rPr>
                <w:t>ru</w:t>
              </w:r>
              <w:proofErr w:type="spellEnd"/>
            </w:hyperlink>
          </w:p>
          <w:p w:rsidR="00DC3F48" w:rsidRPr="00DC3F48" w:rsidRDefault="00DC3F48" w:rsidP="00963F74">
            <w:pPr>
              <w:rPr>
                <w:rFonts w:eastAsia="MS Mincho"/>
                <w:b/>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r w:rsidRPr="00963F74">
              <w:rPr>
                <w:rFonts w:eastAsia="MS Mincho"/>
                <w:lang w:eastAsia="x-none"/>
              </w:rPr>
              <w:t>Поставщик</w:t>
            </w: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Покупатель</w:t>
            </w:r>
          </w:p>
        </w:tc>
        <w:tc>
          <w:tcPr>
            <w:tcW w:w="3607" w:type="dxa"/>
            <w:gridSpan w:val="2"/>
            <w:hideMark/>
          </w:tcPr>
          <w:p w:rsidR="00963F74" w:rsidRPr="00963F74" w:rsidRDefault="00963F74" w:rsidP="00963F74">
            <w:pPr>
              <w:rPr>
                <w:rFonts w:eastAsia="MS Mincho"/>
                <w:b/>
                <w:bCs/>
                <w:lang w:eastAsia="x-none"/>
              </w:rPr>
            </w:pPr>
          </w:p>
        </w:tc>
        <w:tc>
          <w:tcPr>
            <w:tcW w:w="1359" w:type="dxa"/>
          </w:tcPr>
          <w:p w:rsidR="00963F74" w:rsidRPr="00963F74" w:rsidRDefault="00963F74" w:rsidP="00963F74">
            <w:pPr>
              <w:rPr>
                <w:rFonts w:eastAsia="MS Mincho"/>
                <w:b/>
                <w:bCs/>
                <w:lang w:eastAsia="x-none"/>
              </w:rPr>
            </w:pPr>
            <w:r w:rsidRPr="00963F74">
              <w:rPr>
                <w:rFonts w:eastAsia="MS Mincho"/>
                <w:lang w:eastAsia="x-none"/>
              </w:rPr>
              <w:t>Покупатель</w:t>
            </w:r>
          </w:p>
        </w:tc>
        <w:tc>
          <w:tcPr>
            <w:tcW w:w="4219" w:type="dxa"/>
          </w:tcPr>
          <w:p w:rsidR="00963F74" w:rsidRPr="00963F74" w:rsidRDefault="00963F74" w:rsidP="00963F74">
            <w:pPr>
              <w:rPr>
                <w:rFonts w:eastAsia="MS Mincho"/>
                <w:b/>
                <w:bCs/>
                <w:lang w:eastAsia="x-none"/>
              </w:rPr>
            </w:pPr>
            <w:r w:rsidRPr="00963F74">
              <w:rPr>
                <w:rFonts w:eastAsia="MS Mincho"/>
                <w:lang w:eastAsia="x-none"/>
              </w:rPr>
              <w:t>Поставщик</w:t>
            </w: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Генеральный директор</w:t>
            </w:r>
          </w:p>
          <w:p w:rsidR="00963F74" w:rsidRPr="00963F74" w:rsidRDefault="00963F74" w:rsidP="00963F74">
            <w:pPr>
              <w:rPr>
                <w:rFonts w:eastAsia="MS Mincho"/>
                <w:lang w:eastAsia="x-none"/>
              </w:rPr>
            </w:pPr>
            <w:r w:rsidRPr="00963F74">
              <w:rPr>
                <w:rFonts w:eastAsia="MS Mincho"/>
                <w:lang w:eastAsia="x-none"/>
              </w:rPr>
              <w:t>ПАО «Башинформсвязь»</w:t>
            </w: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p>
        </w:tc>
        <w:tc>
          <w:tcPr>
            <w:tcW w:w="5099" w:type="dxa"/>
            <w:gridSpan w:val="3"/>
          </w:tcPr>
          <w:p w:rsidR="00963F74" w:rsidRPr="00963F74" w:rsidRDefault="00963F74" w:rsidP="00963F74">
            <w:pPr>
              <w:rPr>
                <w:rFonts w:eastAsia="MS Mincho"/>
                <w:lang w:eastAsia="x-none"/>
              </w:rPr>
            </w:pP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r w:rsidRPr="00963F74">
              <w:rPr>
                <w:rFonts w:eastAsia="MS Mincho"/>
                <w:lang w:eastAsia="x-none"/>
              </w:rPr>
              <w:t>________________ / ________________</w:t>
            </w: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 xml:space="preserve">_____________ / М.Г. </w:t>
            </w:r>
            <w:proofErr w:type="spellStart"/>
            <w:r w:rsidRPr="00963F74">
              <w:rPr>
                <w:rFonts w:eastAsia="MS Mincho"/>
                <w:lang w:eastAsia="x-none"/>
              </w:rPr>
              <w:t>Долгоаршинных</w:t>
            </w:r>
            <w:proofErr w:type="spellEnd"/>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5099" w:type="dxa"/>
            <w:gridSpan w:val="3"/>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774CD7">
      <w:pPr>
        <w:jc w:val="right"/>
        <w:rPr>
          <w:rFonts w:eastAsia="MS Mincho"/>
          <w:lang w:eastAsia="x-none"/>
        </w:rPr>
      </w:pPr>
      <w:r w:rsidRPr="00963F74">
        <w:rPr>
          <w:rFonts w:eastAsia="MS Mincho"/>
          <w:lang w:eastAsia="x-none"/>
        </w:rPr>
        <w:br w:type="page"/>
        <w:t>Приложение № 1</w:t>
      </w:r>
    </w:p>
    <w:p w:rsidR="00963F74" w:rsidRPr="00963F74" w:rsidRDefault="00963F74" w:rsidP="00774CD7">
      <w:pPr>
        <w:jc w:val="right"/>
        <w:rPr>
          <w:rFonts w:eastAsia="MS Mincho"/>
          <w:lang w:eastAsia="x-none"/>
        </w:rPr>
      </w:pPr>
      <w:r w:rsidRPr="00963F74">
        <w:rPr>
          <w:rFonts w:eastAsia="MS Mincho"/>
          <w:lang w:eastAsia="x-none"/>
        </w:rPr>
        <w:t>к Договору № ____ от «____» ________ 2019 г.</w:t>
      </w:r>
    </w:p>
    <w:p w:rsidR="00963F74" w:rsidRPr="00963F74" w:rsidRDefault="00963F74" w:rsidP="00774CD7">
      <w:pPr>
        <w:jc w:val="right"/>
        <w:rPr>
          <w:rFonts w:eastAsia="MS Mincho"/>
          <w:lang w:eastAsia="x-none"/>
        </w:rPr>
      </w:pPr>
      <w:r w:rsidRPr="00963F74">
        <w:rPr>
          <w:rFonts w:eastAsia="MS Mincho"/>
          <w:lang w:eastAsia="x-none"/>
        </w:rPr>
        <w:t>о поставке Оборудования (рамочный)</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СПЕЦИФИКАЦИЯ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г. Уфа</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 xml:space="preserve">         </w:t>
      </w:r>
      <w:r w:rsidR="00774CD7">
        <w:rPr>
          <w:rFonts w:eastAsia="MS Mincho"/>
          <w:lang w:eastAsia="x-none"/>
        </w:rPr>
        <w:tab/>
      </w:r>
      <w:r w:rsidR="00774CD7">
        <w:rPr>
          <w:rFonts w:eastAsia="MS Mincho"/>
          <w:lang w:eastAsia="x-none"/>
        </w:rPr>
        <w:tab/>
      </w:r>
      <w:r w:rsidR="00774CD7">
        <w:rPr>
          <w:rFonts w:eastAsia="MS Mincho"/>
          <w:lang w:eastAsia="x-none"/>
        </w:rPr>
        <w:tab/>
      </w:r>
      <w:r w:rsidR="00774CD7">
        <w:rPr>
          <w:rFonts w:eastAsia="MS Mincho"/>
          <w:lang w:eastAsia="x-none"/>
        </w:rPr>
        <w:tab/>
      </w:r>
      <w:r w:rsidR="00774CD7">
        <w:rPr>
          <w:rFonts w:eastAsia="MS Mincho"/>
          <w:lang w:eastAsia="x-none"/>
        </w:rPr>
        <w:tab/>
      </w:r>
      <w:r w:rsidRPr="00963F74">
        <w:rPr>
          <w:rFonts w:eastAsia="MS Mincho"/>
          <w:lang w:eastAsia="x-none"/>
        </w:rPr>
        <w:t xml:space="preserve"> «____» ________ 2019г.</w:t>
      </w:r>
    </w:p>
    <w:p w:rsidR="00963F74" w:rsidRPr="00963F74" w:rsidRDefault="00963F74" w:rsidP="00963F74">
      <w:pPr>
        <w:rPr>
          <w:rFonts w:eastAsia="MS Mincho"/>
          <w:lang w:eastAsia="x-none"/>
        </w:rPr>
      </w:pPr>
    </w:p>
    <w:tbl>
      <w:tblPr>
        <w:tblpPr w:leftFromText="180" w:rightFromText="180" w:vertAnchor="text" w:horzAnchor="margin" w:tblpXSpec="center" w:tblpY="210"/>
        <w:tblW w:w="10642" w:type="dxa"/>
        <w:tblLayout w:type="fixed"/>
        <w:tblLook w:val="00A0" w:firstRow="1" w:lastRow="0" w:firstColumn="1" w:lastColumn="0" w:noHBand="0" w:noVBand="0"/>
      </w:tblPr>
      <w:tblGrid>
        <w:gridCol w:w="450"/>
        <w:gridCol w:w="1667"/>
        <w:gridCol w:w="708"/>
        <w:gridCol w:w="2302"/>
        <w:gridCol w:w="709"/>
        <w:gridCol w:w="1276"/>
        <w:gridCol w:w="1559"/>
        <w:gridCol w:w="1971"/>
      </w:tblGrid>
      <w:tr w:rsidR="00963F74" w:rsidRPr="00963F74" w:rsidTr="00DC3F48">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963F74" w:rsidRPr="00774CD7" w:rsidRDefault="00963F74" w:rsidP="00774CD7">
            <w:pPr>
              <w:jc w:val="center"/>
              <w:rPr>
                <w:rFonts w:eastAsia="MS Mincho"/>
                <w:b/>
                <w:bCs/>
                <w:lang w:eastAsia="x-none"/>
              </w:rPr>
            </w:pPr>
            <w:r w:rsidRPr="00774CD7">
              <w:rPr>
                <w:rFonts w:eastAsia="MS Mincho"/>
                <w:b/>
                <w:bCs/>
                <w:lang w:eastAsia="x-none"/>
              </w:rPr>
              <w:t>№ п/п</w:t>
            </w:r>
          </w:p>
        </w:tc>
        <w:tc>
          <w:tcPr>
            <w:tcW w:w="166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963F74" w:rsidRDefault="00963F74" w:rsidP="00774CD7">
            <w:pPr>
              <w:jc w:val="center"/>
              <w:rPr>
                <w:rFonts w:eastAsia="MS Mincho"/>
                <w:b/>
                <w:bCs/>
                <w:lang w:eastAsia="x-none"/>
              </w:rPr>
            </w:pPr>
            <w:r w:rsidRPr="00963F74">
              <w:rPr>
                <w:rFonts w:eastAsia="MS Mincho"/>
                <w:b/>
                <w:bCs/>
                <w:lang w:eastAsia="x-none"/>
              </w:rPr>
              <w:t>Серийный (заводской) номер, марка, модель и т.п.</w:t>
            </w:r>
          </w:p>
        </w:tc>
        <w:tc>
          <w:tcPr>
            <w:tcW w:w="708"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774CD7" w:rsidRDefault="00963F74" w:rsidP="00774CD7">
            <w:pPr>
              <w:jc w:val="center"/>
              <w:rPr>
                <w:rFonts w:eastAsia="MS Mincho"/>
                <w:b/>
                <w:bCs/>
                <w:lang w:eastAsia="x-none"/>
              </w:rPr>
            </w:pPr>
            <w:r w:rsidRPr="00774CD7">
              <w:rPr>
                <w:rFonts w:eastAsia="MS Mincho"/>
                <w:b/>
                <w:bCs/>
                <w:lang w:eastAsia="x-none"/>
              </w:rPr>
              <w:t>Производитель</w:t>
            </w:r>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774CD7" w:rsidRDefault="00963F74" w:rsidP="00774CD7">
            <w:pPr>
              <w:jc w:val="center"/>
              <w:rPr>
                <w:rFonts w:eastAsia="MS Mincho"/>
                <w:b/>
                <w:bCs/>
                <w:lang w:eastAsia="x-none"/>
              </w:rPr>
            </w:pPr>
            <w:r w:rsidRPr="00774CD7">
              <w:rPr>
                <w:rFonts w:eastAsia="MS Mincho"/>
                <w:b/>
                <w:bCs/>
                <w:lang w:eastAsia="x-none"/>
              </w:rPr>
              <w:t>Наименование (описание) Товара</w:t>
            </w:r>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774CD7" w:rsidRDefault="00774CD7" w:rsidP="00774CD7">
            <w:pPr>
              <w:jc w:val="center"/>
              <w:rPr>
                <w:rFonts w:eastAsia="MS Mincho"/>
                <w:b/>
                <w:bCs/>
                <w:lang w:eastAsia="x-none"/>
              </w:rPr>
            </w:pPr>
            <w:r w:rsidRPr="00774CD7">
              <w:rPr>
                <w:rFonts w:eastAsia="MS Mincho"/>
                <w:b/>
                <w:bCs/>
                <w:lang w:eastAsia="x-none"/>
              </w:rPr>
              <w:t>Ед.</w:t>
            </w:r>
            <w:r w:rsidR="00963F74" w:rsidRPr="00774CD7">
              <w:rPr>
                <w:rFonts w:eastAsia="MS Mincho"/>
                <w:b/>
                <w:bCs/>
                <w:lang w:eastAsia="x-none"/>
              </w:rPr>
              <w:t xml:space="preserve"> изм</w:t>
            </w:r>
            <w:r>
              <w:rPr>
                <w:rFonts w:eastAsia="MS Mincho"/>
                <w:b/>
                <w:bCs/>
                <w:lang w:eastAsia="x-none"/>
              </w:rPr>
              <w:t>.</w:t>
            </w:r>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963F74" w:rsidRDefault="00963F74" w:rsidP="00774CD7">
            <w:pPr>
              <w:jc w:val="center"/>
              <w:rPr>
                <w:rFonts w:eastAsia="MS Mincho"/>
                <w:b/>
                <w:bCs/>
                <w:lang w:eastAsia="x-none"/>
              </w:rPr>
            </w:pPr>
            <w:r w:rsidRPr="00963F74">
              <w:rPr>
                <w:rFonts w:eastAsia="MS Mincho"/>
                <w:b/>
                <w:bCs/>
                <w:lang w:eastAsia="x-none"/>
              </w:rPr>
              <w:t>Цена за единицу Товара без учёта НДС (указывается в рублях)</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963F74" w:rsidRPr="00963F74" w:rsidRDefault="00963F74" w:rsidP="00774CD7">
            <w:pPr>
              <w:jc w:val="center"/>
              <w:rPr>
                <w:rFonts w:eastAsia="MS Mincho"/>
                <w:b/>
                <w:bCs/>
                <w:lang w:eastAsia="x-none"/>
              </w:rPr>
            </w:pPr>
          </w:p>
          <w:p w:rsidR="00963F74" w:rsidRPr="00963F74" w:rsidRDefault="00963F74" w:rsidP="00774CD7">
            <w:pPr>
              <w:jc w:val="center"/>
              <w:rPr>
                <w:rFonts w:eastAsia="MS Mincho"/>
                <w:b/>
                <w:bCs/>
                <w:lang w:eastAsia="x-none"/>
              </w:rPr>
            </w:pPr>
            <w:r w:rsidRPr="00963F74">
              <w:rPr>
                <w:rFonts w:eastAsia="MS Mincho"/>
                <w:b/>
                <w:bCs/>
                <w:lang w:eastAsia="x-none"/>
              </w:rPr>
              <w:t>Цена за единицу Товара в том числе НДС (по ставке</w:t>
            </w:r>
            <w:r w:rsidRPr="00963F74">
              <w:rPr>
                <w:rFonts w:eastAsia="MS Mincho"/>
                <w:lang w:eastAsia="x-none"/>
              </w:rPr>
              <w:t xml:space="preserve"> 20%), </w:t>
            </w:r>
            <w:r w:rsidRPr="00963F74">
              <w:rPr>
                <w:rFonts w:eastAsia="MS Mincho"/>
                <w:b/>
                <w:bCs/>
                <w:lang w:eastAsia="x-none"/>
              </w:rPr>
              <w:t xml:space="preserve">(указывается в </w:t>
            </w:r>
            <w:proofErr w:type="gramStart"/>
            <w:r w:rsidRPr="00963F74">
              <w:rPr>
                <w:rFonts w:eastAsia="MS Mincho"/>
                <w:b/>
                <w:bCs/>
                <w:lang w:eastAsia="x-none"/>
              </w:rPr>
              <w:t>рублях )</w:t>
            </w:r>
            <w:proofErr w:type="gramEnd"/>
          </w:p>
        </w:tc>
        <w:tc>
          <w:tcPr>
            <w:tcW w:w="1971"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963F74" w:rsidRPr="00963F74" w:rsidRDefault="00963F74" w:rsidP="00774CD7">
            <w:pPr>
              <w:jc w:val="center"/>
              <w:rPr>
                <w:rFonts w:eastAsia="MS Mincho"/>
                <w:b/>
                <w:bCs/>
                <w:lang w:val="en-US" w:eastAsia="x-none"/>
              </w:rPr>
            </w:pPr>
            <w:proofErr w:type="spellStart"/>
            <w:r w:rsidRPr="00963F74">
              <w:rPr>
                <w:rFonts w:eastAsia="MS Mincho"/>
                <w:b/>
                <w:bCs/>
                <w:lang w:val="en-US" w:eastAsia="x-none"/>
              </w:rPr>
              <w:t>Адрес</w:t>
            </w:r>
            <w:proofErr w:type="spellEnd"/>
            <w:r w:rsidRPr="00963F74">
              <w:rPr>
                <w:rFonts w:eastAsia="MS Mincho"/>
                <w:b/>
                <w:bCs/>
                <w:lang w:val="en-US" w:eastAsia="x-none"/>
              </w:rPr>
              <w:t xml:space="preserve"> </w:t>
            </w:r>
            <w:proofErr w:type="spellStart"/>
            <w:r w:rsidRPr="00963F74">
              <w:rPr>
                <w:rFonts w:eastAsia="MS Mincho"/>
                <w:b/>
                <w:bCs/>
                <w:lang w:val="en-US" w:eastAsia="x-none"/>
              </w:rPr>
              <w:t>доставки</w:t>
            </w:r>
            <w:proofErr w:type="spellEnd"/>
          </w:p>
        </w:tc>
      </w:tr>
      <w:tr w:rsidR="00774CD7" w:rsidRPr="00963F74" w:rsidTr="00DC3F48">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1</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val="en-US" w:eastAsia="x-none"/>
              </w:rPr>
            </w:pPr>
            <w:proofErr w:type="spellStart"/>
            <w:proofErr w:type="gramStart"/>
            <w:r w:rsidRPr="00963F74">
              <w:rPr>
                <w:rFonts w:eastAsia="MS Mincho"/>
                <w:bCs/>
                <w:lang w:val="en-US" w:eastAsia="x-none"/>
              </w:rPr>
              <w:t>шт</w:t>
            </w:r>
            <w:proofErr w:type="spellEnd"/>
            <w:proofErr w:type="gramEnd"/>
            <w:r w:rsidRPr="00963F74">
              <w:rPr>
                <w:rFonts w:eastAsia="MS Mincho"/>
                <w:bCs/>
                <w:lang w:val="en-US" w:eastAsia="x-none"/>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774CD7" w:rsidRPr="00963F74" w:rsidRDefault="00774CD7" w:rsidP="00963F74">
            <w:pPr>
              <w:rPr>
                <w:rFonts w:eastAsia="MS Mincho"/>
                <w:lang w:val="en-US" w:eastAsia="x-none"/>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774CD7" w:rsidRPr="00963F74" w:rsidRDefault="00774CD7" w:rsidP="00963F74">
            <w:pPr>
              <w:rPr>
                <w:rFonts w:eastAsia="MS Mincho"/>
                <w:lang w:val="en-US" w:eastAsia="x-none"/>
              </w:rPr>
            </w:pPr>
          </w:p>
        </w:tc>
        <w:tc>
          <w:tcPr>
            <w:tcW w:w="1971" w:type="dxa"/>
            <w:vMerge w:val="restart"/>
            <w:tcBorders>
              <w:top w:val="single" w:sz="8" w:space="0" w:color="auto"/>
              <w:left w:val="nil"/>
              <w:right w:val="single" w:sz="8"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450027 г. Уфа, ул. Каспийская,14 ПАО "Башинформсвязь»</w:t>
            </w:r>
          </w:p>
        </w:tc>
      </w:tr>
      <w:tr w:rsidR="00774CD7" w:rsidRPr="00963F74" w:rsidTr="00DC3F48">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2</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bCs/>
                <w:lang w:val="en-US" w:eastAsia="x-none"/>
              </w:rPr>
            </w:pPr>
            <w:proofErr w:type="spellStart"/>
            <w:proofErr w:type="gramStart"/>
            <w:r w:rsidRPr="00963F74">
              <w:rPr>
                <w:rFonts w:eastAsia="MS Mincho"/>
                <w:bCs/>
                <w:lang w:val="en-US" w:eastAsia="x-none"/>
              </w:rPr>
              <w:t>шт</w:t>
            </w:r>
            <w:proofErr w:type="spellEnd"/>
            <w:proofErr w:type="gramEnd"/>
            <w:r w:rsidRPr="00963F74">
              <w:rPr>
                <w:rFonts w:eastAsia="MS Mincho"/>
                <w:bCs/>
                <w:lang w:val="en-US" w:eastAsia="x-none"/>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774CD7" w:rsidRPr="00963F74" w:rsidRDefault="00774CD7" w:rsidP="00963F74">
            <w:pPr>
              <w:rPr>
                <w:rFonts w:eastAsia="MS Mincho"/>
                <w:lang w:eastAsia="x-none"/>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774CD7" w:rsidRPr="00963F74" w:rsidRDefault="00774CD7" w:rsidP="00963F74">
            <w:pPr>
              <w:rPr>
                <w:rFonts w:eastAsia="MS Mincho"/>
                <w:lang w:eastAsia="x-none"/>
              </w:rPr>
            </w:pPr>
          </w:p>
        </w:tc>
        <w:tc>
          <w:tcPr>
            <w:tcW w:w="1971" w:type="dxa"/>
            <w:vMerge/>
            <w:tcBorders>
              <w:left w:val="nil"/>
              <w:right w:val="single" w:sz="8" w:space="0" w:color="auto"/>
            </w:tcBorders>
            <w:tcMar>
              <w:left w:w="0" w:type="dxa"/>
              <w:right w:w="0" w:type="dxa"/>
            </w:tcMar>
          </w:tcPr>
          <w:p w:rsidR="00774CD7" w:rsidRPr="00963F74" w:rsidRDefault="00774CD7" w:rsidP="00963F74">
            <w:pPr>
              <w:rPr>
                <w:rFonts w:eastAsia="MS Mincho"/>
                <w:lang w:eastAsia="x-none"/>
              </w:rPr>
            </w:pPr>
          </w:p>
        </w:tc>
      </w:tr>
      <w:tr w:rsidR="00774CD7" w:rsidRPr="00963F74" w:rsidTr="00DC3F48">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3</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bCs/>
                <w:lang w:eastAsia="x-none"/>
              </w:rPr>
            </w:pPr>
            <w:proofErr w:type="spellStart"/>
            <w:proofErr w:type="gramStart"/>
            <w:r w:rsidRPr="00963F74">
              <w:rPr>
                <w:rFonts w:eastAsia="MS Mincho"/>
                <w:bCs/>
                <w:lang w:val="en-US" w:eastAsia="x-none"/>
              </w:rPr>
              <w:t>шт</w:t>
            </w:r>
            <w:proofErr w:type="spellEnd"/>
            <w:proofErr w:type="gramEnd"/>
            <w:r w:rsidRPr="00963F74">
              <w:rPr>
                <w:rFonts w:eastAsia="MS Mincho"/>
                <w:bCs/>
                <w:lang w:val="en-US" w:eastAsia="x-none"/>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774CD7" w:rsidRPr="00963F74" w:rsidRDefault="00774CD7" w:rsidP="00963F74">
            <w:pPr>
              <w:rPr>
                <w:rFonts w:eastAsia="MS Mincho"/>
                <w:lang w:eastAsia="x-none"/>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774CD7" w:rsidRPr="00963F74" w:rsidRDefault="00774CD7" w:rsidP="00963F74">
            <w:pPr>
              <w:rPr>
                <w:rFonts w:eastAsia="MS Mincho"/>
                <w:lang w:eastAsia="x-none"/>
              </w:rPr>
            </w:pPr>
          </w:p>
        </w:tc>
        <w:tc>
          <w:tcPr>
            <w:tcW w:w="1971" w:type="dxa"/>
            <w:vMerge/>
            <w:tcBorders>
              <w:left w:val="nil"/>
              <w:right w:val="single" w:sz="8" w:space="0" w:color="auto"/>
            </w:tcBorders>
            <w:tcMar>
              <w:left w:w="0" w:type="dxa"/>
              <w:right w:w="0" w:type="dxa"/>
            </w:tcMar>
          </w:tcPr>
          <w:p w:rsidR="00774CD7" w:rsidRPr="00963F74" w:rsidRDefault="00774CD7" w:rsidP="00963F74">
            <w:pPr>
              <w:rPr>
                <w:rFonts w:eastAsia="MS Mincho"/>
                <w:lang w:eastAsia="x-none"/>
              </w:rPr>
            </w:pPr>
          </w:p>
        </w:tc>
      </w:tr>
      <w:tr w:rsidR="00774CD7" w:rsidRPr="00963F74" w:rsidTr="00DC3F48">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4</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bCs/>
                <w:lang w:eastAsia="x-none"/>
              </w:rPr>
            </w:pPr>
            <w:proofErr w:type="spellStart"/>
            <w:proofErr w:type="gramStart"/>
            <w:r w:rsidRPr="00963F74">
              <w:rPr>
                <w:rFonts w:eastAsia="MS Mincho"/>
                <w:bCs/>
                <w:lang w:val="en-US" w:eastAsia="x-none"/>
              </w:rPr>
              <w:t>шт</w:t>
            </w:r>
            <w:proofErr w:type="spellEnd"/>
            <w:proofErr w:type="gramEnd"/>
            <w:r w:rsidRPr="00963F74">
              <w:rPr>
                <w:rFonts w:eastAsia="MS Mincho"/>
                <w:bCs/>
                <w:lang w:val="en-US" w:eastAsia="x-none"/>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774CD7" w:rsidRPr="00963F74" w:rsidRDefault="00774CD7" w:rsidP="00963F74">
            <w:pPr>
              <w:rPr>
                <w:rFonts w:eastAsia="MS Mincho"/>
                <w:lang w:eastAsia="x-none"/>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774CD7" w:rsidRPr="00963F74" w:rsidRDefault="00774CD7" w:rsidP="00963F74">
            <w:pPr>
              <w:rPr>
                <w:rFonts w:eastAsia="MS Mincho"/>
                <w:lang w:eastAsia="x-none"/>
              </w:rPr>
            </w:pPr>
          </w:p>
        </w:tc>
        <w:tc>
          <w:tcPr>
            <w:tcW w:w="1971" w:type="dxa"/>
            <w:vMerge/>
            <w:tcBorders>
              <w:left w:val="nil"/>
              <w:bottom w:val="single" w:sz="4" w:space="0" w:color="auto"/>
              <w:right w:val="single" w:sz="8" w:space="0" w:color="auto"/>
            </w:tcBorders>
            <w:tcMar>
              <w:left w:w="0" w:type="dxa"/>
              <w:right w:w="0" w:type="dxa"/>
            </w:tcMar>
          </w:tcPr>
          <w:p w:rsidR="00774CD7" w:rsidRPr="00963F74" w:rsidRDefault="00774CD7" w:rsidP="00963F74">
            <w:pPr>
              <w:rPr>
                <w:rFonts w:eastAsia="MS Mincho"/>
                <w:lang w:eastAsia="x-none"/>
              </w:rPr>
            </w:pPr>
          </w:p>
        </w:tc>
      </w:tr>
    </w:tbl>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tbl>
      <w:tblPr>
        <w:tblW w:w="0" w:type="auto"/>
        <w:tblLook w:val="01E0" w:firstRow="1" w:lastRow="1" w:firstColumn="1" w:lastColumn="1" w:noHBand="0" w:noVBand="0"/>
      </w:tblPr>
      <w:tblGrid>
        <w:gridCol w:w="4675"/>
        <w:gridCol w:w="4680"/>
      </w:tblGrid>
      <w:tr w:rsidR="00963F74" w:rsidRPr="00963F74" w:rsidTr="00963F74">
        <w:tc>
          <w:tcPr>
            <w:tcW w:w="4675" w:type="dxa"/>
          </w:tcPr>
          <w:p w:rsidR="00963F74" w:rsidRPr="00963F74" w:rsidRDefault="00963F74" w:rsidP="00963F74">
            <w:pPr>
              <w:rPr>
                <w:rFonts w:eastAsia="MS Mincho"/>
                <w:lang w:eastAsia="x-none"/>
              </w:rPr>
            </w:pPr>
            <w:r w:rsidRPr="00963F74">
              <w:rPr>
                <w:rFonts w:eastAsia="MS Mincho"/>
                <w:lang w:eastAsia="x-none"/>
              </w:rPr>
              <w:t>Поставщик</w:t>
            </w:r>
          </w:p>
        </w:tc>
        <w:tc>
          <w:tcPr>
            <w:tcW w:w="4680"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Покупатель</w:t>
            </w:r>
            <w:proofErr w:type="spellEnd"/>
          </w:p>
        </w:tc>
      </w:tr>
      <w:tr w:rsidR="00963F74" w:rsidRPr="00963F74" w:rsidTr="00963F74">
        <w:tc>
          <w:tcPr>
            <w:tcW w:w="4675" w:type="dxa"/>
          </w:tcPr>
          <w:p w:rsidR="00963F74" w:rsidRPr="00963F74" w:rsidRDefault="00963F74" w:rsidP="00963F74">
            <w:pPr>
              <w:rPr>
                <w:rFonts w:eastAsia="MS Mincho"/>
                <w:lang w:eastAsia="x-none"/>
              </w:rPr>
            </w:pPr>
          </w:p>
        </w:tc>
        <w:tc>
          <w:tcPr>
            <w:tcW w:w="4680"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Генеральный</w:t>
            </w:r>
            <w:proofErr w:type="spellEnd"/>
            <w:r w:rsidRPr="00963F74">
              <w:rPr>
                <w:rFonts w:eastAsia="MS Mincho"/>
                <w:lang w:val="en-US" w:eastAsia="x-none"/>
              </w:rPr>
              <w:t xml:space="preserve"> </w:t>
            </w:r>
            <w:proofErr w:type="spellStart"/>
            <w:r w:rsidRPr="00963F74">
              <w:rPr>
                <w:rFonts w:eastAsia="MS Mincho"/>
                <w:lang w:val="en-US" w:eastAsia="x-none"/>
              </w:rPr>
              <w:t>директор</w:t>
            </w:r>
            <w:proofErr w:type="spellEnd"/>
          </w:p>
          <w:p w:rsidR="00963F74" w:rsidRPr="00963F74" w:rsidRDefault="00963F74" w:rsidP="00963F74">
            <w:pPr>
              <w:rPr>
                <w:rFonts w:eastAsia="MS Mincho"/>
                <w:lang w:val="en-US" w:eastAsia="x-none"/>
              </w:rPr>
            </w:pPr>
            <w:r w:rsidRPr="00963F74">
              <w:rPr>
                <w:rFonts w:eastAsia="MS Mincho"/>
                <w:lang w:eastAsia="x-none"/>
              </w:rPr>
              <w:t>ПАО «Башинформсвязь»</w:t>
            </w:r>
          </w:p>
        </w:tc>
      </w:tr>
      <w:tr w:rsidR="00963F74" w:rsidRPr="00963F74" w:rsidTr="00963F74">
        <w:tc>
          <w:tcPr>
            <w:tcW w:w="4675" w:type="dxa"/>
          </w:tcPr>
          <w:p w:rsidR="00963F74" w:rsidRPr="00963F74" w:rsidRDefault="00963F74" w:rsidP="00963F74">
            <w:pPr>
              <w:rPr>
                <w:rFonts w:eastAsia="MS Mincho"/>
                <w:lang w:eastAsia="x-none"/>
              </w:rPr>
            </w:pPr>
          </w:p>
        </w:tc>
        <w:tc>
          <w:tcPr>
            <w:tcW w:w="4680" w:type="dxa"/>
          </w:tcPr>
          <w:p w:rsidR="00963F74" w:rsidRPr="00963F74" w:rsidRDefault="00963F74" w:rsidP="00963F74">
            <w:pPr>
              <w:rPr>
                <w:rFonts w:eastAsia="MS Mincho"/>
                <w:lang w:val="en-US" w:eastAsia="x-none"/>
              </w:rPr>
            </w:pPr>
          </w:p>
        </w:tc>
      </w:tr>
      <w:tr w:rsidR="00963F74" w:rsidRPr="00963F74" w:rsidTr="00963F74">
        <w:tc>
          <w:tcPr>
            <w:tcW w:w="4675" w:type="dxa"/>
          </w:tcPr>
          <w:p w:rsidR="00963F74" w:rsidRPr="00963F74" w:rsidRDefault="00963F74" w:rsidP="00963F74">
            <w:pPr>
              <w:rPr>
                <w:rFonts w:eastAsia="MS Mincho"/>
                <w:lang w:eastAsia="x-none"/>
              </w:rPr>
            </w:pPr>
            <w:r w:rsidRPr="00963F74">
              <w:rPr>
                <w:rFonts w:eastAsia="MS Mincho"/>
                <w:lang w:eastAsia="x-none"/>
              </w:rPr>
              <w:t>________________ / ________________</w:t>
            </w:r>
          </w:p>
        </w:tc>
        <w:tc>
          <w:tcPr>
            <w:tcW w:w="4680" w:type="dxa"/>
          </w:tcPr>
          <w:p w:rsidR="00963F74" w:rsidRPr="00963F74" w:rsidRDefault="00963F74" w:rsidP="00963F74">
            <w:pPr>
              <w:rPr>
                <w:rFonts w:eastAsia="MS Mincho"/>
                <w:lang w:val="en-US" w:eastAsia="x-none"/>
              </w:rPr>
            </w:pPr>
            <w:r w:rsidRPr="00963F74">
              <w:rPr>
                <w:rFonts w:eastAsia="MS Mincho"/>
                <w:lang w:val="en-US" w:eastAsia="x-none"/>
              </w:rPr>
              <w:t xml:space="preserve">_____________ / М.Г. </w:t>
            </w:r>
            <w:proofErr w:type="spellStart"/>
            <w:r w:rsidRPr="00963F74">
              <w:rPr>
                <w:rFonts w:eastAsia="MS Mincho"/>
                <w:lang w:val="en-US" w:eastAsia="x-none"/>
              </w:rPr>
              <w:t>Долгоаршинных</w:t>
            </w:r>
            <w:proofErr w:type="spellEnd"/>
          </w:p>
        </w:tc>
      </w:tr>
      <w:tr w:rsidR="00963F74" w:rsidRPr="00963F74" w:rsidTr="00963F74">
        <w:tc>
          <w:tcPr>
            <w:tcW w:w="4675"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680"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м.п</w:t>
            </w:r>
            <w:proofErr w:type="spellEnd"/>
            <w:r w:rsidRPr="00963F74">
              <w:rPr>
                <w:rFonts w:eastAsia="MS Mincho"/>
                <w:lang w:val="en-US" w:eastAsia="x-none"/>
              </w:rPr>
              <w:t>.</w:t>
            </w:r>
          </w:p>
        </w:tc>
      </w:tr>
    </w:tbl>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DC3F48" w:rsidRDefault="00DC3F48" w:rsidP="00963F74">
      <w:pPr>
        <w:rPr>
          <w:rFonts w:eastAsia="MS Mincho"/>
          <w:lang w:eastAsia="x-none"/>
        </w:rPr>
      </w:pPr>
    </w:p>
    <w:p w:rsidR="00774CD7" w:rsidRDefault="00774CD7" w:rsidP="00963F74">
      <w:pPr>
        <w:rPr>
          <w:rFonts w:eastAsia="MS Mincho"/>
          <w:lang w:eastAsia="x-none"/>
        </w:rPr>
      </w:pPr>
    </w:p>
    <w:p w:rsidR="00963F74" w:rsidRPr="00963F74" w:rsidRDefault="00963F74" w:rsidP="00774CD7">
      <w:pPr>
        <w:jc w:val="right"/>
        <w:rPr>
          <w:rFonts w:eastAsia="MS Mincho"/>
          <w:lang w:eastAsia="x-none"/>
        </w:rPr>
      </w:pPr>
      <w:r w:rsidRPr="00963F74">
        <w:rPr>
          <w:rFonts w:eastAsia="MS Mincho"/>
          <w:lang w:eastAsia="x-none"/>
        </w:rPr>
        <w:t>Приложение №2</w:t>
      </w:r>
    </w:p>
    <w:p w:rsidR="00963F74" w:rsidRPr="00963F74" w:rsidRDefault="00963F74" w:rsidP="00774CD7">
      <w:pPr>
        <w:jc w:val="right"/>
        <w:rPr>
          <w:rFonts w:eastAsia="MS Mincho"/>
          <w:lang w:eastAsia="x-none"/>
        </w:rPr>
      </w:pPr>
      <w:r w:rsidRPr="00963F74">
        <w:rPr>
          <w:rFonts w:eastAsia="MS Mincho"/>
          <w:lang w:eastAsia="x-none"/>
        </w:rPr>
        <w:t>к Договору № ____ от «____» ________ 2019 г.</w:t>
      </w:r>
    </w:p>
    <w:p w:rsidR="00963F74" w:rsidRPr="00963F74" w:rsidRDefault="00963F74" w:rsidP="00774CD7">
      <w:pPr>
        <w:jc w:val="right"/>
        <w:rPr>
          <w:rFonts w:eastAsia="MS Mincho"/>
          <w:lang w:eastAsia="x-none"/>
        </w:rPr>
      </w:pPr>
      <w:r w:rsidRPr="00963F74">
        <w:rPr>
          <w:rFonts w:eastAsia="MS Mincho"/>
          <w:lang w:eastAsia="x-none"/>
        </w:rPr>
        <w:t>о поставке Оборудования (рамочный)</w:t>
      </w:r>
    </w:p>
    <w:p w:rsidR="00963F74" w:rsidRPr="00963F74" w:rsidRDefault="00963F74" w:rsidP="00963F74">
      <w:pPr>
        <w:rPr>
          <w:rFonts w:eastAsia="MS Mincho"/>
          <w:lang w:eastAsia="x-none"/>
        </w:rPr>
      </w:pPr>
    </w:p>
    <w:p w:rsidR="00963F74" w:rsidRPr="00963F74" w:rsidRDefault="00963F74" w:rsidP="00774CD7">
      <w:pPr>
        <w:jc w:val="center"/>
        <w:rPr>
          <w:rFonts w:eastAsia="MS Mincho"/>
          <w:b/>
          <w:lang w:eastAsia="x-none"/>
        </w:rPr>
      </w:pPr>
      <w:r w:rsidRPr="00963F74">
        <w:rPr>
          <w:rFonts w:eastAsia="MS Mincho"/>
          <w:b/>
          <w:lang w:eastAsia="x-none"/>
        </w:rPr>
        <w:t>Форма Заказа</w:t>
      </w:r>
    </w:p>
    <w:p w:rsidR="00963F74" w:rsidRPr="00963F74" w:rsidRDefault="00963F74" w:rsidP="00774CD7">
      <w:pPr>
        <w:jc w:val="center"/>
        <w:rPr>
          <w:rFonts w:eastAsia="MS Mincho"/>
          <w:b/>
          <w:lang w:eastAsia="x-none"/>
        </w:rPr>
      </w:pPr>
    </w:p>
    <w:p w:rsidR="00963F74" w:rsidRPr="00963F74" w:rsidRDefault="00963F74" w:rsidP="00774CD7">
      <w:pPr>
        <w:jc w:val="center"/>
        <w:rPr>
          <w:rFonts w:eastAsia="MS Mincho"/>
          <w:b/>
          <w:lang w:eastAsia="x-none"/>
        </w:rPr>
      </w:pPr>
      <w:r w:rsidRPr="00963F74">
        <w:rPr>
          <w:rFonts w:eastAsia="MS Mincho"/>
          <w:b/>
          <w:lang w:eastAsia="x-none"/>
        </w:rPr>
        <w:t>Начало формы</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ЗАКАЗ</w:t>
      </w:r>
    </w:p>
    <w:p w:rsidR="00963F74" w:rsidRPr="00963F74" w:rsidRDefault="00963F74" w:rsidP="00774CD7">
      <w:pPr>
        <w:jc w:val="center"/>
        <w:rPr>
          <w:rFonts w:eastAsia="MS Mincho"/>
          <w:lang w:eastAsia="x-none"/>
        </w:rPr>
      </w:pPr>
      <w:r w:rsidRPr="00963F74">
        <w:rPr>
          <w:rFonts w:eastAsia="MS Mincho"/>
          <w:lang w:eastAsia="x-none"/>
        </w:rPr>
        <w:t>№ ____ от «____» ________ 2019г.</w:t>
      </w:r>
    </w:p>
    <w:p w:rsidR="00963F74" w:rsidRPr="00963F74" w:rsidRDefault="00963F74" w:rsidP="00774CD7">
      <w:pPr>
        <w:jc w:val="center"/>
        <w:rPr>
          <w:rFonts w:eastAsia="MS Mincho"/>
          <w:lang w:eastAsia="x-none"/>
        </w:rPr>
      </w:pPr>
      <w:r w:rsidRPr="00963F74">
        <w:rPr>
          <w:rFonts w:eastAsia="MS Mincho"/>
          <w:lang w:eastAsia="x-none"/>
        </w:rPr>
        <w:t>К ДОГОВОРУ № ____ от «____» ________ 2019г.</w:t>
      </w:r>
    </w:p>
    <w:p w:rsidR="00963F74" w:rsidRPr="00963F74" w:rsidRDefault="00963F74" w:rsidP="00774CD7">
      <w:pPr>
        <w:jc w:val="center"/>
        <w:rPr>
          <w:rFonts w:eastAsia="MS Mincho"/>
          <w:lang w:eastAsia="x-none"/>
        </w:rPr>
      </w:pPr>
      <w:r w:rsidRPr="00963F74">
        <w:rPr>
          <w:rFonts w:eastAsia="MS Mincho"/>
          <w:lang w:eastAsia="x-none"/>
        </w:rPr>
        <w:t>О ПОСТАВКЕ ОБОРУДОВАНИЯ (РАМОЧНЫЙ)</w:t>
      </w:r>
    </w:p>
    <w:p w:rsidR="00963F74" w:rsidRPr="00963F74" w:rsidRDefault="00963F74" w:rsidP="00963F74">
      <w:pPr>
        <w:rPr>
          <w:rFonts w:eastAsia="MS Mincho"/>
          <w:lang w:eastAsia="x-none"/>
        </w:rPr>
      </w:pPr>
      <w:r w:rsidRPr="00963F74">
        <w:rPr>
          <w:rFonts w:eastAsia="MS Mincho"/>
          <w:lang w:eastAsia="x-none"/>
        </w:rPr>
        <w:t>г. Уфа</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b/>
          <w:lang w:eastAsia="x-none"/>
        </w:rPr>
        <w:t>Публичное акционерное общество «Башинформсвязь» (ПАО «Башинформсвязь»)</w:t>
      </w:r>
      <w:r w:rsidRPr="00963F74">
        <w:rPr>
          <w:rFonts w:eastAsia="MS Mincho"/>
          <w:lang w:eastAsia="x-none"/>
        </w:rPr>
        <w:t xml:space="preserve">, именуемое в дальнейшем </w:t>
      </w:r>
      <w:r w:rsidRPr="00963F74">
        <w:rPr>
          <w:rFonts w:eastAsia="MS Mincho"/>
          <w:b/>
          <w:lang w:eastAsia="x-none"/>
        </w:rPr>
        <w:t>«Покупатель»</w:t>
      </w:r>
      <w:r w:rsidRPr="00963F74">
        <w:rPr>
          <w:rFonts w:eastAsia="MS Mincho"/>
          <w:lang w:eastAsia="x-none"/>
        </w:rPr>
        <w:t xml:space="preserve">, в лице Генерального директора </w:t>
      </w:r>
      <w:proofErr w:type="spellStart"/>
      <w:r w:rsidRPr="00963F74">
        <w:rPr>
          <w:rFonts w:eastAsia="MS Mincho"/>
          <w:lang w:eastAsia="x-none"/>
        </w:rPr>
        <w:t>Долгоаршинных</w:t>
      </w:r>
      <w:proofErr w:type="spellEnd"/>
      <w:r w:rsidRPr="00963F74">
        <w:rPr>
          <w:rFonts w:eastAsia="MS Mincho"/>
          <w:lang w:eastAsia="x-none"/>
        </w:rPr>
        <w:t xml:space="preserve"> Марата </w:t>
      </w:r>
      <w:proofErr w:type="spellStart"/>
      <w:r w:rsidRPr="00963F74">
        <w:rPr>
          <w:rFonts w:eastAsia="MS Mincho"/>
          <w:lang w:eastAsia="x-none"/>
        </w:rPr>
        <w:t>Гайнулловича</w:t>
      </w:r>
      <w:proofErr w:type="spellEnd"/>
      <w:r w:rsidRPr="00963F74">
        <w:rPr>
          <w:rFonts w:eastAsia="MS Mincho"/>
          <w:lang w:eastAsia="x-none"/>
        </w:rPr>
        <w:t xml:space="preserve">, действующего на основании Устава, с одной стороны, и </w:t>
      </w:r>
      <w:r w:rsidRPr="00963F74">
        <w:rPr>
          <w:rFonts w:eastAsia="MS Mincho"/>
          <w:b/>
          <w:lang w:eastAsia="x-none"/>
        </w:rPr>
        <w:t xml:space="preserve">_______________ (_____________), </w:t>
      </w:r>
      <w:r w:rsidRPr="00963F74">
        <w:rPr>
          <w:rFonts w:eastAsia="MS Mincho"/>
          <w:lang w:eastAsia="x-none"/>
        </w:rPr>
        <w:t>именуемое в дальнейшем</w:t>
      </w:r>
      <w:r w:rsidRPr="00963F74">
        <w:rPr>
          <w:rFonts w:eastAsia="MS Mincho"/>
          <w:b/>
          <w:lang w:eastAsia="x-none"/>
        </w:rPr>
        <w:t xml:space="preserve"> «Поставщик», </w:t>
      </w:r>
      <w:r w:rsidRPr="00963F74">
        <w:rPr>
          <w:rFonts w:eastAsia="MS Mincho"/>
          <w:lang w:eastAsia="x-none"/>
        </w:rPr>
        <w:t>в лице _____</w:t>
      </w:r>
      <w:r w:rsidRPr="00963F74">
        <w:rPr>
          <w:rFonts w:eastAsia="MS Mincho"/>
          <w:b/>
          <w:lang w:eastAsia="x-none"/>
        </w:rPr>
        <w:t>__________________</w:t>
      </w:r>
      <w:r w:rsidRPr="00963F74">
        <w:rPr>
          <w:rFonts w:eastAsia="MS Mincho"/>
          <w:lang w:eastAsia="x-none"/>
        </w:rPr>
        <w:t xml:space="preserve">, </w:t>
      </w:r>
      <w:proofErr w:type="spellStart"/>
      <w:r w:rsidRPr="00963F74">
        <w:rPr>
          <w:rFonts w:eastAsia="MS Mincho"/>
          <w:lang w:eastAsia="x-none"/>
        </w:rPr>
        <w:t>действующ</w:t>
      </w:r>
      <w:proofErr w:type="spellEnd"/>
      <w:r w:rsidRPr="00963F74">
        <w:rPr>
          <w:rFonts w:eastAsia="MS Mincho"/>
          <w:lang w:eastAsia="x-none"/>
        </w:rPr>
        <w:t>_____ на основании _______________, с другой стороны, совместно именуемые «Стороны», заключили настоящий Заказ № ___ от «____» _______ 2019года (далее – «Заказ») к Договору поставки № ____________ от «____» ____________ 201_года (далее – «Договор») о нижеследующем:</w:t>
      </w:r>
    </w:p>
    <w:p w:rsidR="00963F74" w:rsidRPr="00963F74" w:rsidRDefault="00963F74" w:rsidP="00963F74">
      <w:pPr>
        <w:rPr>
          <w:rFonts w:eastAsia="MS Mincho"/>
          <w:lang w:eastAsia="x-none"/>
        </w:rPr>
      </w:pPr>
    </w:p>
    <w:p w:rsidR="00963F74" w:rsidRPr="00963F74" w:rsidRDefault="00963F74" w:rsidP="00774CD7">
      <w:pPr>
        <w:numPr>
          <w:ilvl w:val="0"/>
          <w:numId w:val="30"/>
        </w:numPr>
        <w:ind w:left="0" w:firstLine="0"/>
        <w:jc w:val="center"/>
        <w:rPr>
          <w:rFonts w:eastAsia="MS Mincho"/>
          <w:lang w:eastAsia="x-none"/>
        </w:rPr>
      </w:pPr>
      <w:r w:rsidRPr="00963F74">
        <w:rPr>
          <w:rFonts w:eastAsia="MS Mincho"/>
          <w:lang w:eastAsia="x-none"/>
        </w:rPr>
        <w:t>СПЕЦИФИКАЦИЯ ОБОРУДОВАНИЯ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1.1. Спецификация поставляемого Оборудования указана в Приложении №1 к настоящему Заказу.</w:t>
      </w:r>
    </w:p>
    <w:p w:rsidR="00963F74" w:rsidRPr="00963F74" w:rsidRDefault="00963F74" w:rsidP="00963F74">
      <w:pPr>
        <w:rPr>
          <w:rFonts w:eastAsia="MS Mincho"/>
          <w:lang w:eastAsia="x-none"/>
        </w:rPr>
      </w:pPr>
      <w:r w:rsidRPr="00963F74">
        <w:rPr>
          <w:rFonts w:eastAsia="MS Mincho"/>
          <w:lang w:eastAsia="x-none"/>
        </w:rPr>
        <w:t>1.2. Срок поставки Оборудования указан в графике поставки (Приложении №2 к настоящему Заказу).</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2. ЦЕНА ЗАКАЗА И УСЛОВИЯ ОПЛАТЫ</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 xml:space="preserve">2.1. Цена Заказа составляет ____________ (______________ рублей), в том числе применимый НДС 20%, в размере __________ (___________ рублей). </w:t>
      </w:r>
    </w:p>
    <w:p w:rsidR="00963F74" w:rsidRPr="00963F74" w:rsidRDefault="00963F74" w:rsidP="00963F74">
      <w:pPr>
        <w:rPr>
          <w:rFonts w:eastAsia="MS Mincho"/>
          <w:lang w:eastAsia="x-none"/>
        </w:rPr>
      </w:pPr>
      <w:r w:rsidRPr="00963F74">
        <w:rPr>
          <w:rFonts w:eastAsia="MS Mincho"/>
          <w:lang w:eastAsia="x-none"/>
        </w:rPr>
        <w:t>2.2 Оплата Цены Заказа осуществляется в соответствии с п.3.6 Договора в следующем порядке:</w:t>
      </w:r>
    </w:p>
    <w:p w:rsidR="00963F74" w:rsidRPr="00963F74" w:rsidRDefault="00963F74" w:rsidP="00963F74">
      <w:pPr>
        <w:rPr>
          <w:rFonts w:eastAsia="MS Mincho"/>
          <w:lang w:eastAsia="x-none"/>
        </w:rPr>
      </w:pPr>
      <w:r w:rsidRPr="00963F74">
        <w:rPr>
          <w:rFonts w:eastAsia="MS Mincho"/>
          <w:lang w:eastAsia="x-none"/>
        </w:rPr>
        <w:t>2.2.1.</w:t>
      </w:r>
      <w:r w:rsidRPr="00963F74">
        <w:rPr>
          <w:rFonts w:eastAsia="MS Mincho"/>
          <w:lang w:eastAsia="x-none"/>
        </w:rPr>
        <w:tab/>
        <w:t>Покупатель оплачивает 100 % (сто процентов) указанной в Заказе цены Товара, в том числе НДС по ставке 20%, в течение _______ (_________) календарных дней с момента получения оригинала счета в соответствии с п. 3.6.1 Договора.</w:t>
      </w:r>
    </w:p>
    <w:p w:rsidR="00963F74" w:rsidRPr="00963F74" w:rsidRDefault="00963F74" w:rsidP="00963F74">
      <w:pPr>
        <w:rPr>
          <w:rFonts w:eastAsia="MS Mincho"/>
          <w:lang w:eastAsia="x-none"/>
        </w:rPr>
      </w:pPr>
      <w:r w:rsidRPr="00963F74">
        <w:rPr>
          <w:rFonts w:eastAsia="MS Mincho"/>
          <w:lang w:eastAsia="x-none"/>
        </w:rPr>
        <w:t>2.2.2.</w:t>
      </w:r>
      <w:r w:rsidRPr="00963F74">
        <w:rPr>
          <w:rFonts w:eastAsia="MS Mincho"/>
          <w:lang w:eastAsia="x-none"/>
        </w:rPr>
        <w:tab/>
        <w:t>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5 настоящего Заказа</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3. ПОСТАВКА ОБОРУДОВАНИЯ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4. ИНЫЕ УСЛОВИЯ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4.1. Правоотношения между Сторонами возникают со дня подписания Сторонами настоящего Заказа.</w:t>
      </w:r>
    </w:p>
    <w:p w:rsidR="00963F74" w:rsidRPr="00963F74" w:rsidRDefault="00963F74" w:rsidP="00963F74">
      <w:pPr>
        <w:rPr>
          <w:rFonts w:eastAsia="MS Mincho"/>
          <w:lang w:eastAsia="x-none"/>
        </w:rPr>
      </w:pPr>
      <w:r w:rsidRPr="00963F74">
        <w:rPr>
          <w:rFonts w:eastAsia="MS Mincho"/>
          <w:lang w:eastAsia="x-none"/>
        </w:rPr>
        <w:t xml:space="preserve">4.2. Во всем ином, не нашедшем отражения в настоящем Заказе, Стороны руководствуются условиями Договора. </w:t>
      </w:r>
    </w:p>
    <w:p w:rsidR="00963F74" w:rsidRPr="00963F74" w:rsidRDefault="00963F74" w:rsidP="00963F74">
      <w:pPr>
        <w:rPr>
          <w:rFonts w:eastAsia="MS Mincho"/>
          <w:lang w:eastAsia="x-none"/>
        </w:rPr>
      </w:pPr>
      <w:r w:rsidRPr="00963F74">
        <w:rPr>
          <w:rFonts w:eastAsia="MS Mincho"/>
          <w:lang w:eastAsia="x-none"/>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963F74" w:rsidRPr="00963F74" w:rsidRDefault="00963F74" w:rsidP="00963F74">
      <w:pPr>
        <w:rPr>
          <w:rFonts w:eastAsia="MS Mincho"/>
          <w:lang w:eastAsia="x-none"/>
        </w:rPr>
      </w:pPr>
      <w:r w:rsidRPr="00963F74">
        <w:rPr>
          <w:rFonts w:eastAsia="MS Mincho"/>
          <w:lang w:eastAsia="x-none"/>
        </w:rPr>
        <w:t>ПРИЛОЖЕНИЯ:</w:t>
      </w:r>
    </w:p>
    <w:p w:rsidR="00963F74" w:rsidRPr="00963F74" w:rsidRDefault="00963F74" w:rsidP="00963F74">
      <w:pPr>
        <w:rPr>
          <w:rFonts w:eastAsia="MS Mincho"/>
          <w:lang w:eastAsia="x-none"/>
        </w:rPr>
      </w:pPr>
      <w:r w:rsidRPr="00963F74">
        <w:rPr>
          <w:rFonts w:eastAsia="MS Mincho"/>
          <w:lang w:eastAsia="x-none"/>
        </w:rPr>
        <w:t>1.</w:t>
      </w:r>
      <w:r w:rsidRPr="00963F74">
        <w:rPr>
          <w:rFonts w:eastAsia="MS Mincho"/>
          <w:lang w:eastAsia="x-none"/>
        </w:rPr>
        <w:tab/>
        <w:t>Спецификация Оборудования;</w:t>
      </w:r>
    </w:p>
    <w:p w:rsidR="00963F74" w:rsidRPr="00963F74" w:rsidRDefault="00963F74" w:rsidP="00963F74">
      <w:pPr>
        <w:rPr>
          <w:rFonts w:eastAsia="MS Mincho"/>
          <w:lang w:eastAsia="x-none"/>
        </w:rPr>
      </w:pPr>
      <w:r w:rsidRPr="00963F74">
        <w:rPr>
          <w:rFonts w:eastAsia="MS Mincho"/>
          <w:lang w:eastAsia="x-none"/>
        </w:rPr>
        <w:t>2.</w:t>
      </w:r>
      <w:r w:rsidRPr="00963F74">
        <w:rPr>
          <w:rFonts w:eastAsia="MS Mincho"/>
          <w:lang w:eastAsia="x-none"/>
        </w:rPr>
        <w:tab/>
        <w:t>График поставки Оборудования.</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 xml:space="preserve">5. </w:t>
      </w:r>
      <w:r w:rsidRPr="00963F74">
        <w:rPr>
          <w:rFonts w:eastAsia="MS Mincho"/>
          <w:lang w:val="en-US" w:eastAsia="x-none"/>
        </w:rPr>
        <w:t> </w:t>
      </w:r>
      <w:r w:rsidRPr="00963F74">
        <w:rPr>
          <w:rFonts w:eastAsia="MS Mincho"/>
          <w:lang w:eastAsia="x-none"/>
        </w:rPr>
        <w:t>РЕКВИЗИТЫ И ПОДПИСИ СТОРОН</w:t>
      </w:r>
    </w:p>
    <w:p w:rsidR="00963F74" w:rsidRPr="00963F74" w:rsidRDefault="00963F74" w:rsidP="00963F74">
      <w:pPr>
        <w:rPr>
          <w:rFonts w:eastAsia="MS Mincho"/>
          <w:lang w:eastAsia="x-none"/>
        </w:rPr>
      </w:pPr>
      <w:r w:rsidRPr="00963F74">
        <w:rPr>
          <w:rFonts w:eastAsia="MS Mincho"/>
          <w:lang w:eastAsia="x-none"/>
        </w:rPr>
        <w:t>Поставщик</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Покупатель</w:t>
      </w:r>
    </w:p>
    <w:p w:rsidR="00963F74" w:rsidRPr="00963F74" w:rsidRDefault="00963F74" w:rsidP="00963F74">
      <w:pPr>
        <w:rPr>
          <w:rFonts w:eastAsia="MS Mincho"/>
          <w:lang w:eastAsia="x-none"/>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963F74" w:rsidRPr="00963F74" w:rsidTr="00963F74">
        <w:trPr>
          <w:gridAfter w:val="3"/>
          <w:wAfter w:w="9118" w:type="dxa"/>
        </w:trPr>
        <w:tc>
          <w:tcPr>
            <w:tcW w:w="4860" w:type="dxa"/>
            <w:gridSpan w:val="2"/>
            <w:hideMark/>
          </w:tcPr>
          <w:p w:rsidR="00963F74" w:rsidRPr="00963F74" w:rsidRDefault="00963F74" w:rsidP="00963F74">
            <w:pPr>
              <w:rPr>
                <w:rFonts w:eastAsia="MS Mincho"/>
                <w:lang w:eastAsia="x-none"/>
              </w:rPr>
            </w:pPr>
            <w:r w:rsidRPr="00963F74">
              <w:rPr>
                <w:rFonts w:eastAsia="MS Mincho"/>
                <w:lang w:eastAsia="x-none"/>
              </w:rPr>
              <w:t>ИНН/КПП _____________/__________</w:t>
            </w:r>
          </w:p>
          <w:p w:rsidR="00963F74" w:rsidRPr="00963F74" w:rsidRDefault="00963F74" w:rsidP="00963F74">
            <w:pPr>
              <w:rPr>
                <w:rFonts w:eastAsia="MS Mincho"/>
                <w:lang w:eastAsia="x-none"/>
              </w:rPr>
            </w:pPr>
            <w:r w:rsidRPr="00963F74">
              <w:rPr>
                <w:rFonts w:eastAsia="MS Mincho"/>
                <w:lang w:eastAsia="x-none"/>
              </w:rPr>
              <w:t>ОГРН____________________________</w:t>
            </w:r>
          </w:p>
          <w:p w:rsidR="00963F74" w:rsidRPr="00963F74" w:rsidRDefault="00963F74" w:rsidP="00963F74">
            <w:pPr>
              <w:rPr>
                <w:rFonts w:eastAsia="MS Mincho"/>
                <w:lang w:eastAsia="x-none"/>
              </w:rPr>
            </w:pPr>
            <w:r w:rsidRPr="00963F74">
              <w:rPr>
                <w:rFonts w:eastAsia="MS Mincho"/>
                <w:lang w:eastAsia="x-none"/>
              </w:rPr>
              <w:t>Адрес: _______________.</w:t>
            </w:r>
          </w:p>
          <w:p w:rsidR="00963F74" w:rsidRPr="00963F74" w:rsidRDefault="00963F74" w:rsidP="00963F74">
            <w:pPr>
              <w:rPr>
                <w:rFonts w:eastAsia="MS Mincho"/>
                <w:bCs/>
                <w:lang w:eastAsia="x-none"/>
              </w:rPr>
            </w:pPr>
            <w:r w:rsidRPr="00963F74">
              <w:rPr>
                <w:rFonts w:eastAsia="MS Mincho"/>
                <w:bCs/>
                <w:lang w:eastAsia="x-none"/>
              </w:rPr>
              <w:t>Почтовый адрес: ___________________.</w:t>
            </w:r>
          </w:p>
          <w:p w:rsidR="00963F74" w:rsidRPr="00963F74" w:rsidRDefault="00963F74" w:rsidP="00963F74">
            <w:pPr>
              <w:rPr>
                <w:rFonts w:eastAsia="MS Mincho"/>
                <w:bCs/>
                <w:lang w:eastAsia="x-none"/>
              </w:rPr>
            </w:pPr>
            <w:r w:rsidRPr="00963F74">
              <w:rPr>
                <w:rFonts w:eastAsia="MS Mincho"/>
                <w:bCs/>
                <w:lang w:eastAsia="x-none"/>
              </w:rPr>
              <w:t>Р/с _______________________________</w:t>
            </w:r>
          </w:p>
          <w:p w:rsidR="00963F74" w:rsidRPr="00963F74" w:rsidRDefault="00963F74" w:rsidP="00963F74">
            <w:pPr>
              <w:rPr>
                <w:rFonts w:eastAsia="MS Mincho"/>
                <w:lang w:eastAsia="x-none"/>
              </w:rPr>
            </w:pPr>
            <w:r w:rsidRPr="00963F74">
              <w:rPr>
                <w:rFonts w:eastAsia="MS Mincho"/>
                <w:lang w:eastAsia="x-none"/>
              </w:rPr>
              <w:t>К/с _______________________________</w:t>
            </w:r>
          </w:p>
          <w:p w:rsidR="00963F74" w:rsidRPr="00963F74" w:rsidRDefault="00963F74" w:rsidP="00963F74">
            <w:pPr>
              <w:rPr>
                <w:rFonts w:eastAsia="MS Mincho"/>
                <w:lang w:eastAsia="x-none"/>
              </w:rPr>
            </w:pPr>
            <w:r w:rsidRPr="00963F74">
              <w:rPr>
                <w:rFonts w:eastAsia="MS Mincho"/>
                <w:lang w:eastAsia="x-none"/>
              </w:rPr>
              <w:t>БИК ______________________________</w:t>
            </w:r>
          </w:p>
          <w:p w:rsidR="00963F74" w:rsidRPr="00963F74" w:rsidRDefault="00963F74" w:rsidP="00963F74">
            <w:pPr>
              <w:rPr>
                <w:rFonts w:eastAsia="MS Mincho"/>
                <w:b/>
                <w:lang w:eastAsia="x-none"/>
              </w:rPr>
            </w:pPr>
          </w:p>
        </w:tc>
        <w:tc>
          <w:tcPr>
            <w:tcW w:w="244" w:type="dxa"/>
          </w:tcPr>
          <w:p w:rsidR="00963F74" w:rsidRPr="00963F74" w:rsidRDefault="00963F74" w:rsidP="00963F74">
            <w:pPr>
              <w:rPr>
                <w:rFonts w:eastAsia="MS Mincho"/>
                <w:b/>
                <w:bCs/>
                <w:lang w:eastAsia="x-none"/>
              </w:rPr>
            </w:pPr>
          </w:p>
        </w:tc>
        <w:tc>
          <w:tcPr>
            <w:tcW w:w="4886" w:type="dxa"/>
            <w:gridSpan w:val="2"/>
            <w:hideMark/>
          </w:tcPr>
          <w:p w:rsidR="00963F74" w:rsidRPr="00963F74" w:rsidRDefault="00963F74" w:rsidP="00963F74">
            <w:pPr>
              <w:rPr>
                <w:rFonts w:eastAsia="MS Mincho"/>
                <w:lang w:eastAsia="x-none"/>
              </w:rPr>
            </w:pPr>
            <w:r w:rsidRPr="00963F74">
              <w:rPr>
                <w:rFonts w:eastAsia="MS Mincho"/>
                <w:lang w:eastAsia="x-none"/>
              </w:rPr>
              <w:t>ИНН/КПП 0274018377/997750001</w:t>
            </w:r>
          </w:p>
          <w:p w:rsidR="00963F74" w:rsidRPr="00963F74" w:rsidRDefault="00963F74" w:rsidP="00963F74">
            <w:pPr>
              <w:rPr>
                <w:rFonts w:eastAsia="MS Mincho"/>
                <w:lang w:eastAsia="x-none"/>
              </w:rPr>
            </w:pPr>
            <w:r w:rsidRPr="00963F74">
              <w:rPr>
                <w:rFonts w:eastAsia="MS Mincho"/>
                <w:lang w:eastAsia="x-none"/>
              </w:rPr>
              <w:t>ОГРН 1020202561686</w:t>
            </w:r>
          </w:p>
          <w:p w:rsidR="00963F74" w:rsidRPr="00963F74" w:rsidRDefault="00963F74" w:rsidP="00963F74">
            <w:pPr>
              <w:rPr>
                <w:rFonts w:eastAsia="MS Mincho"/>
                <w:lang w:eastAsia="x-none"/>
              </w:rPr>
            </w:pPr>
            <w:r w:rsidRPr="00963F74">
              <w:rPr>
                <w:rFonts w:eastAsia="MS Mincho"/>
                <w:lang w:eastAsia="x-none"/>
              </w:rPr>
              <w:t xml:space="preserve">Адрес: 450077, Республика </w:t>
            </w:r>
          </w:p>
          <w:p w:rsidR="00963F74" w:rsidRPr="00963F74" w:rsidRDefault="00963F74" w:rsidP="00963F74">
            <w:pPr>
              <w:rPr>
                <w:rFonts w:eastAsia="MS Mincho"/>
                <w:lang w:eastAsia="x-none"/>
              </w:rPr>
            </w:pPr>
            <w:r w:rsidRPr="00963F74">
              <w:rPr>
                <w:rFonts w:eastAsia="MS Mincho"/>
                <w:lang w:eastAsia="x-none"/>
              </w:rPr>
              <w:t>Башкортостан, г. Уфа, ул. Ленина, 30</w:t>
            </w:r>
          </w:p>
          <w:p w:rsidR="00963F74" w:rsidRPr="00963F74" w:rsidRDefault="00963F74" w:rsidP="00963F74">
            <w:pPr>
              <w:rPr>
                <w:rFonts w:eastAsia="MS Mincho"/>
                <w:bCs/>
                <w:lang w:eastAsia="x-none"/>
              </w:rPr>
            </w:pPr>
            <w:r w:rsidRPr="00963F74">
              <w:rPr>
                <w:rFonts w:eastAsia="MS Mincho"/>
                <w:bCs/>
                <w:lang w:eastAsia="x-none"/>
              </w:rPr>
              <w:t xml:space="preserve">Почтовый адрес: 450077, Республика </w:t>
            </w:r>
          </w:p>
          <w:p w:rsidR="00963F74" w:rsidRPr="00963F74" w:rsidRDefault="00963F74" w:rsidP="00963F74">
            <w:pPr>
              <w:rPr>
                <w:rFonts w:eastAsia="MS Mincho"/>
                <w:bCs/>
                <w:lang w:eastAsia="x-none"/>
              </w:rPr>
            </w:pPr>
            <w:r w:rsidRPr="00963F74">
              <w:rPr>
                <w:rFonts w:eastAsia="MS Mincho"/>
                <w:bCs/>
                <w:lang w:eastAsia="x-none"/>
              </w:rPr>
              <w:t xml:space="preserve">Башкортостан, </w:t>
            </w:r>
            <w:proofErr w:type="spellStart"/>
            <w:r w:rsidRPr="00963F74">
              <w:rPr>
                <w:rFonts w:eastAsia="MS Mincho"/>
                <w:bCs/>
                <w:lang w:eastAsia="x-none"/>
              </w:rPr>
              <w:t>г.Уфа</w:t>
            </w:r>
            <w:proofErr w:type="spellEnd"/>
            <w:r w:rsidRPr="00963F74">
              <w:rPr>
                <w:rFonts w:eastAsia="MS Mincho"/>
                <w:bCs/>
                <w:lang w:eastAsia="x-none"/>
              </w:rPr>
              <w:t>, ул.Ленина,30.</w:t>
            </w:r>
          </w:p>
          <w:p w:rsidR="00963F74" w:rsidRPr="00963F74" w:rsidRDefault="00963F74" w:rsidP="00963F74">
            <w:pPr>
              <w:rPr>
                <w:rFonts w:eastAsia="MS Mincho"/>
                <w:bCs/>
                <w:lang w:eastAsia="x-none"/>
              </w:rPr>
            </w:pPr>
            <w:r w:rsidRPr="00963F74">
              <w:rPr>
                <w:rFonts w:eastAsia="MS Mincho"/>
                <w:bCs/>
                <w:lang w:eastAsia="x-none"/>
              </w:rPr>
              <w:t xml:space="preserve">Р/с </w:t>
            </w:r>
            <w:r w:rsidRPr="00963F74">
              <w:rPr>
                <w:rFonts w:eastAsia="MS Mincho"/>
                <w:lang w:eastAsia="x-none"/>
              </w:rPr>
              <w:t>40702810900000005674 в ОАО АБ «Россия» г. Санкт-Петербург</w:t>
            </w:r>
          </w:p>
          <w:p w:rsidR="00963F74" w:rsidRPr="00963F74" w:rsidRDefault="00963F74" w:rsidP="00963F74">
            <w:pPr>
              <w:rPr>
                <w:rFonts w:eastAsia="MS Mincho"/>
                <w:lang w:eastAsia="x-none"/>
              </w:rPr>
            </w:pPr>
            <w:r w:rsidRPr="00963F74">
              <w:rPr>
                <w:rFonts w:eastAsia="MS Mincho"/>
                <w:lang w:eastAsia="x-none"/>
              </w:rPr>
              <w:t>К/с 30101810800000000861 в Северо-</w:t>
            </w:r>
          </w:p>
          <w:p w:rsidR="00963F74" w:rsidRPr="00963F74" w:rsidRDefault="00963F74" w:rsidP="00963F74">
            <w:pPr>
              <w:rPr>
                <w:rFonts w:eastAsia="MS Mincho"/>
                <w:lang w:eastAsia="x-none"/>
              </w:rPr>
            </w:pPr>
            <w:r w:rsidRPr="00963F74">
              <w:rPr>
                <w:rFonts w:eastAsia="MS Mincho"/>
                <w:lang w:eastAsia="x-none"/>
              </w:rPr>
              <w:t xml:space="preserve">Западном Главном Управлении Банка </w:t>
            </w:r>
          </w:p>
          <w:p w:rsidR="00963F74" w:rsidRPr="00963F74" w:rsidRDefault="00963F74" w:rsidP="00963F74">
            <w:pPr>
              <w:rPr>
                <w:rFonts w:eastAsia="MS Mincho"/>
                <w:lang w:eastAsia="x-none"/>
              </w:rPr>
            </w:pPr>
            <w:r w:rsidRPr="00963F74">
              <w:rPr>
                <w:rFonts w:eastAsia="MS Mincho"/>
                <w:lang w:eastAsia="x-none"/>
              </w:rPr>
              <w:t xml:space="preserve">России </w:t>
            </w:r>
          </w:p>
          <w:p w:rsidR="00963F74" w:rsidRPr="00963F74" w:rsidRDefault="00963F74" w:rsidP="00963F74">
            <w:pPr>
              <w:rPr>
                <w:rFonts w:eastAsia="MS Mincho"/>
                <w:lang w:eastAsia="x-none"/>
              </w:rPr>
            </w:pPr>
            <w:r w:rsidRPr="00963F74">
              <w:rPr>
                <w:rFonts w:eastAsia="MS Mincho"/>
                <w:lang w:eastAsia="x-none"/>
              </w:rPr>
              <w:t>БИК 044030861</w:t>
            </w:r>
          </w:p>
          <w:p w:rsidR="00963F74" w:rsidRPr="00963F74" w:rsidRDefault="00963F74" w:rsidP="00963F74">
            <w:pPr>
              <w:rPr>
                <w:rFonts w:eastAsia="MS Mincho"/>
                <w:b/>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r w:rsidRPr="00963F74">
              <w:rPr>
                <w:rFonts w:eastAsia="MS Mincho"/>
                <w:lang w:eastAsia="x-none"/>
              </w:rPr>
              <w:t>Поставщик</w:t>
            </w: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Покупатель</w:t>
            </w:r>
          </w:p>
        </w:tc>
        <w:tc>
          <w:tcPr>
            <w:tcW w:w="3607" w:type="dxa"/>
            <w:gridSpan w:val="2"/>
            <w:hideMark/>
          </w:tcPr>
          <w:p w:rsidR="00963F74" w:rsidRPr="00963F74" w:rsidRDefault="00963F74" w:rsidP="00963F74">
            <w:pPr>
              <w:rPr>
                <w:rFonts w:eastAsia="MS Mincho"/>
                <w:b/>
                <w:bCs/>
                <w:lang w:eastAsia="x-none"/>
              </w:rPr>
            </w:pPr>
          </w:p>
        </w:tc>
        <w:tc>
          <w:tcPr>
            <w:tcW w:w="1359" w:type="dxa"/>
          </w:tcPr>
          <w:p w:rsidR="00963F74" w:rsidRPr="00963F74" w:rsidRDefault="00963F74" w:rsidP="00963F74">
            <w:pPr>
              <w:rPr>
                <w:rFonts w:eastAsia="MS Mincho"/>
                <w:b/>
                <w:bCs/>
                <w:lang w:eastAsia="x-none"/>
              </w:rPr>
            </w:pPr>
            <w:r w:rsidRPr="00963F74">
              <w:rPr>
                <w:rFonts w:eastAsia="MS Mincho"/>
                <w:lang w:eastAsia="x-none"/>
              </w:rPr>
              <w:t>Покупатель</w:t>
            </w:r>
          </w:p>
        </w:tc>
        <w:tc>
          <w:tcPr>
            <w:tcW w:w="4219" w:type="dxa"/>
          </w:tcPr>
          <w:p w:rsidR="00963F74" w:rsidRPr="00963F74" w:rsidRDefault="00963F74" w:rsidP="00963F74">
            <w:pPr>
              <w:rPr>
                <w:rFonts w:eastAsia="MS Mincho"/>
                <w:b/>
                <w:bCs/>
                <w:lang w:eastAsia="x-none"/>
              </w:rPr>
            </w:pPr>
            <w:r w:rsidRPr="00963F74">
              <w:rPr>
                <w:rFonts w:eastAsia="MS Mincho"/>
                <w:lang w:eastAsia="x-none"/>
              </w:rPr>
              <w:t>Поставщик</w:t>
            </w: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Генеральный директор</w:t>
            </w:r>
          </w:p>
          <w:p w:rsidR="00963F74" w:rsidRPr="00963F74" w:rsidRDefault="00963F74" w:rsidP="00963F74">
            <w:pPr>
              <w:rPr>
                <w:rFonts w:eastAsia="MS Mincho"/>
                <w:lang w:eastAsia="x-none"/>
              </w:rPr>
            </w:pPr>
            <w:r w:rsidRPr="00963F74">
              <w:rPr>
                <w:rFonts w:eastAsia="MS Mincho"/>
                <w:lang w:eastAsia="x-none"/>
              </w:rPr>
              <w:t>ПАО «Башинформсвязь»</w:t>
            </w: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p>
        </w:tc>
        <w:tc>
          <w:tcPr>
            <w:tcW w:w="5099" w:type="dxa"/>
            <w:gridSpan w:val="3"/>
          </w:tcPr>
          <w:p w:rsidR="00963F74" w:rsidRPr="00963F74" w:rsidRDefault="00963F74" w:rsidP="00963F74">
            <w:pPr>
              <w:rPr>
                <w:rFonts w:eastAsia="MS Mincho"/>
                <w:lang w:eastAsia="x-none"/>
              </w:rPr>
            </w:pP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r w:rsidRPr="00963F74">
              <w:rPr>
                <w:rFonts w:eastAsia="MS Mincho"/>
                <w:lang w:eastAsia="x-none"/>
              </w:rPr>
              <w:t>________________ / ________________</w:t>
            </w: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 xml:space="preserve">_____________ / М. Г. </w:t>
            </w:r>
            <w:proofErr w:type="spellStart"/>
            <w:r w:rsidRPr="00963F74">
              <w:rPr>
                <w:rFonts w:eastAsia="MS Mincho"/>
                <w:lang w:eastAsia="x-none"/>
              </w:rPr>
              <w:t>Долгоаршинных</w:t>
            </w:r>
            <w:proofErr w:type="spellEnd"/>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5099" w:type="dxa"/>
            <w:gridSpan w:val="3"/>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963F74">
      <w:pPr>
        <w:rPr>
          <w:rFonts w:eastAsia="MS Mincho"/>
          <w:lang w:eastAsia="x-none"/>
        </w:rPr>
      </w:pPr>
    </w:p>
    <w:p w:rsidR="00460297" w:rsidRDefault="00460297" w:rsidP="00963F74">
      <w:pPr>
        <w:rPr>
          <w:rFonts w:eastAsia="MS Mincho"/>
          <w:lang w:eastAsia="x-none"/>
        </w:rPr>
        <w:sectPr w:rsidR="00460297" w:rsidSect="00460297">
          <w:footerReference w:type="even" r:id="rId39"/>
          <w:footerReference w:type="default" r:id="rId40"/>
          <w:pgSz w:w="11907" w:h="16839" w:code="9"/>
          <w:pgMar w:top="851" w:right="1417" w:bottom="1134" w:left="567" w:header="708" w:footer="708" w:gutter="0"/>
          <w:cols w:space="708"/>
          <w:titlePg/>
          <w:docGrid w:linePitch="360"/>
        </w:sectPr>
      </w:pPr>
    </w:p>
    <w:p w:rsidR="00460297" w:rsidRDefault="00460297" w:rsidP="00963F74">
      <w:pPr>
        <w:rPr>
          <w:rFonts w:eastAsia="MS Mincho"/>
          <w:lang w:eastAsia="x-none"/>
        </w:rPr>
      </w:pPr>
    </w:p>
    <w:p w:rsidR="00963F74" w:rsidRPr="00963F74" w:rsidRDefault="00460297" w:rsidP="00460297">
      <w:pPr>
        <w:tabs>
          <w:tab w:val="left" w:pos="1545"/>
        </w:tabs>
        <w:rPr>
          <w:rFonts w:eastAsia="MS Mincho"/>
          <w:lang w:eastAsia="x-none"/>
        </w:rPr>
      </w:pPr>
      <w:r>
        <w:rPr>
          <w:rFonts w:eastAsia="MS Mincho"/>
          <w:lang w:eastAsia="x-none"/>
        </w:rPr>
        <w:tab/>
      </w:r>
      <w:r w:rsidR="00963F74" w:rsidRPr="00963F74">
        <w:rPr>
          <w:rFonts w:eastAsia="MS Mincho"/>
          <w:lang w:eastAsia="x-none"/>
        </w:rPr>
        <w:t>Приложение №1</w:t>
      </w:r>
    </w:p>
    <w:p w:rsidR="00963F74" w:rsidRPr="00963F74" w:rsidRDefault="00963F74" w:rsidP="00963F74">
      <w:pPr>
        <w:rPr>
          <w:rFonts w:eastAsia="MS Mincho"/>
          <w:lang w:eastAsia="x-none"/>
        </w:rPr>
      </w:pPr>
      <w:proofErr w:type="gramStart"/>
      <w:r w:rsidRPr="00963F74">
        <w:rPr>
          <w:rFonts w:eastAsia="MS Mincho"/>
          <w:lang w:eastAsia="x-none"/>
        </w:rPr>
        <w:t>к  Заказу</w:t>
      </w:r>
      <w:proofErr w:type="gramEnd"/>
      <w:r w:rsidRPr="00963F74">
        <w:rPr>
          <w:rFonts w:eastAsia="MS Mincho"/>
          <w:lang w:eastAsia="x-none"/>
        </w:rPr>
        <w:t xml:space="preserve"> №___   от "___" __________2019 г. </w:t>
      </w:r>
    </w:p>
    <w:p w:rsidR="00963F74" w:rsidRPr="00963F74" w:rsidRDefault="00963F74" w:rsidP="00963F74">
      <w:pPr>
        <w:rPr>
          <w:rFonts w:eastAsia="MS Mincho"/>
          <w:lang w:eastAsia="x-none"/>
        </w:rPr>
      </w:pPr>
      <w:r w:rsidRPr="00963F74">
        <w:rPr>
          <w:rFonts w:eastAsia="MS Mincho"/>
          <w:lang w:eastAsia="x-none"/>
        </w:rPr>
        <w:t xml:space="preserve"> к Договору №____________ от _</w:t>
      </w:r>
      <w:proofErr w:type="gramStart"/>
      <w:r w:rsidRPr="00963F74">
        <w:rPr>
          <w:rFonts w:eastAsia="MS Mincho"/>
          <w:lang w:eastAsia="x-none"/>
        </w:rPr>
        <w:t>_._</w:t>
      </w:r>
      <w:proofErr w:type="gramEnd"/>
      <w:r w:rsidRPr="00963F74">
        <w:rPr>
          <w:rFonts w:eastAsia="MS Mincho"/>
          <w:lang w:eastAsia="x-none"/>
        </w:rPr>
        <w:t>__.2019г.</w:t>
      </w:r>
    </w:p>
    <w:p w:rsidR="00963F74" w:rsidRPr="00963F74" w:rsidRDefault="00963F74" w:rsidP="00963F74">
      <w:pPr>
        <w:rPr>
          <w:rFonts w:eastAsia="MS Mincho"/>
          <w:lang w:eastAsia="x-none"/>
        </w:rPr>
      </w:pPr>
    </w:p>
    <w:tbl>
      <w:tblPr>
        <w:tblW w:w="15428"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252"/>
        <w:gridCol w:w="2268"/>
      </w:tblGrid>
      <w:tr w:rsidR="00963F74" w:rsidRPr="00963F74" w:rsidTr="00774CD7">
        <w:trPr>
          <w:cantSplit/>
          <w:trHeight w:val="1193"/>
        </w:trPr>
        <w:tc>
          <w:tcPr>
            <w:tcW w:w="283" w:type="dxa"/>
            <w:tcBorders>
              <w:top w:val="single" w:sz="8" w:space="0" w:color="auto"/>
              <w:left w:val="single" w:sz="8" w:space="0" w:color="auto"/>
              <w:bottom w:val="nil"/>
              <w:right w:val="nil"/>
            </w:tcBorders>
            <w:vAlign w:val="center"/>
          </w:tcPr>
          <w:p w:rsidR="00963F74" w:rsidRPr="00963F74" w:rsidRDefault="00963F74" w:rsidP="00963F74">
            <w:pPr>
              <w:rPr>
                <w:rFonts w:eastAsia="MS Mincho"/>
                <w:b/>
                <w:bCs/>
                <w:lang w:val="en-US" w:eastAsia="x-none"/>
              </w:rPr>
            </w:pPr>
            <w:r w:rsidRPr="00963F74">
              <w:rPr>
                <w:rFonts w:eastAsia="MS Mincho"/>
                <w:b/>
                <w:bCs/>
                <w:lang w:val="en-US" w:eastAsia="x-none"/>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textDirection w:val="btLr"/>
          </w:tcPr>
          <w:p w:rsidR="00774CD7" w:rsidRPr="00774CD7" w:rsidRDefault="00963F74" w:rsidP="00774CD7">
            <w:pPr>
              <w:ind w:left="113" w:right="113"/>
              <w:jc w:val="center"/>
              <w:rPr>
                <w:rFonts w:eastAsia="MS Mincho"/>
                <w:b/>
                <w:bCs/>
                <w:lang w:eastAsia="x-none"/>
              </w:rPr>
            </w:pPr>
            <w:proofErr w:type="spellStart"/>
            <w:r w:rsidRPr="00963F74">
              <w:rPr>
                <w:rFonts w:eastAsia="MS Mincho"/>
                <w:b/>
                <w:bCs/>
                <w:lang w:val="en-US" w:eastAsia="x-none"/>
              </w:rPr>
              <w:t>Произво</w:t>
            </w:r>
            <w:proofErr w:type="spellEnd"/>
            <w:r w:rsidR="00774CD7">
              <w:rPr>
                <w:rFonts w:eastAsia="MS Mincho"/>
                <w:b/>
                <w:bCs/>
                <w:lang w:eastAsia="x-none"/>
              </w:rPr>
              <w:t>-</w:t>
            </w:r>
          </w:p>
          <w:p w:rsidR="00963F74" w:rsidRPr="00963F74" w:rsidRDefault="00963F74" w:rsidP="00774CD7">
            <w:pPr>
              <w:ind w:left="113" w:right="113"/>
              <w:jc w:val="center"/>
              <w:rPr>
                <w:rFonts w:eastAsia="MS Mincho"/>
                <w:b/>
                <w:bCs/>
                <w:lang w:val="en-US" w:eastAsia="x-none"/>
              </w:rPr>
            </w:pPr>
            <w:proofErr w:type="spellStart"/>
            <w:r w:rsidRPr="00963F74">
              <w:rPr>
                <w:rFonts w:eastAsia="MS Mincho"/>
                <w:b/>
                <w:bCs/>
                <w:lang w:val="en-US" w:eastAsia="x-none"/>
              </w:rPr>
              <w:t>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774CD7" w:rsidRDefault="00963F74" w:rsidP="00774CD7">
            <w:pPr>
              <w:jc w:val="center"/>
              <w:rPr>
                <w:rFonts w:eastAsia="MS Mincho"/>
                <w:b/>
                <w:bCs/>
                <w:lang w:val="en-US" w:eastAsia="x-none"/>
              </w:rPr>
            </w:pPr>
            <w:r w:rsidRPr="00963F74">
              <w:rPr>
                <w:rFonts w:eastAsia="MS Mincho"/>
                <w:b/>
                <w:bCs/>
                <w:lang w:val="en-US" w:eastAsia="x-none"/>
              </w:rPr>
              <w:t>Н</w:t>
            </w:r>
            <w:proofErr w:type="spellStart"/>
            <w:r w:rsidR="00774CD7">
              <w:rPr>
                <w:rFonts w:eastAsia="MS Mincho"/>
                <w:b/>
                <w:bCs/>
                <w:lang w:eastAsia="x-none"/>
              </w:rPr>
              <w:t>аиме</w:t>
            </w:r>
            <w:r w:rsidRPr="00963F74">
              <w:rPr>
                <w:rFonts w:eastAsia="MS Mincho"/>
                <w:b/>
                <w:bCs/>
                <w:lang w:val="en-US" w:eastAsia="x-none"/>
              </w:rPr>
              <w:t>нование</w:t>
            </w:r>
            <w:proofErr w:type="spellEnd"/>
          </w:p>
          <w:p w:rsidR="00774CD7" w:rsidRDefault="00963F74" w:rsidP="00774CD7">
            <w:pPr>
              <w:jc w:val="center"/>
              <w:rPr>
                <w:rFonts w:eastAsia="MS Mincho"/>
                <w:b/>
                <w:bCs/>
                <w:lang w:val="en-US" w:eastAsia="x-none"/>
              </w:rPr>
            </w:pPr>
            <w:r w:rsidRPr="00963F74">
              <w:rPr>
                <w:rFonts w:eastAsia="MS Mincho"/>
                <w:b/>
                <w:bCs/>
                <w:lang w:val="en-US" w:eastAsia="x-none"/>
              </w:rPr>
              <w:t>(</w:t>
            </w:r>
            <w:proofErr w:type="spellStart"/>
            <w:r w:rsidRPr="00963F74">
              <w:rPr>
                <w:rFonts w:eastAsia="MS Mincho"/>
                <w:b/>
                <w:bCs/>
                <w:lang w:val="en-US" w:eastAsia="x-none"/>
              </w:rPr>
              <w:t>описание</w:t>
            </w:r>
            <w:proofErr w:type="spellEnd"/>
            <w:r w:rsidRPr="00963F74">
              <w:rPr>
                <w:rFonts w:eastAsia="MS Mincho"/>
                <w:b/>
                <w:bCs/>
                <w:lang w:val="en-US" w:eastAsia="x-none"/>
              </w:rPr>
              <w:t xml:space="preserve">) </w:t>
            </w:r>
          </w:p>
          <w:p w:rsidR="00963F74" w:rsidRPr="00963F74" w:rsidRDefault="00963F74" w:rsidP="00774CD7">
            <w:pPr>
              <w:jc w:val="center"/>
              <w:rPr>
                <w:rFonts w:eastAsia="MS Mincho"/>
                <w:b/>
                <w:bCs/>
                <w:lang w:val="en-US" w:eastAsia="x-none"/>
              </w:rPr>
            </w:pPr>
            <w:proofErr w:type="spellStart"/>
            <w:r w:rsidRPr="00963F74">
              <w:rPr>
                <w:rFonts w:eastAsia="MS Mincho"/>
                <w:b/>
                <w:bCs/>
                <w:lang w:val="en-US" w:eastAsia="x-none"/>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 xml:space="preserve">Ед. </w:t>
            </w:r>
            <w:proofErr w:type="spellStart"/>
            <w:r w:rsidRPr="00963F74">
              <w:rPr>
                <w:rFonts w:eastAsia="MS Mincho"/>
                <w:b/>
                <w:bCs/>
                <w:lang w:eastAsia="x-none"/>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Цена за единицу измерения без НДС 20 %, в рублях</w:t>
            </w:r>
          </w:p>
        </w:tc>
        <w:tc>
          <w:tcPr>
            <w:tcW w:w="1560" w:type="dxa"/>
            <w:tcBorders>
              <w:top w:val="single" w:sz="8" w:space="0" w:color="auto"/>
              <w:left w:val="single" w:sz="8" w:space="0" w:color="auto"/>
              <w:bottom w:val="single" w:sz="8" w:space="0" w:color="000000"/>
              <w:right w:val="single" w:sz="4"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Цена за единицу измерения с НДС20 %, в рублях</w:t>
            </w:r>
          </w:p>
        </w:tc>
        <w:tc>
          <w:tcPr>
            <w:tcW w:w="1252"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 xml:space="preserve">Сумма, в </w:t>
            </w:r>
            <w:proofErr w:type="spellStart"/>
            <w:r w:rsidRPr="00963F74">
              <w:rPr>
                <w:rFonts w:eastAsia="MS Mincho"/>
                <w:b/>
                <w:bCs/>
                <w:lang w:eastAsia="x-none"/>
              </w:rPr>
              <w:t>т.ч</w:t>
            </w:r>
            <w:proofErr w:type="spellEnd"/>
            <w:r w:rsidRPr="00963F74">
              <w:rPr>
                <w:rFonts w:eastAsia="MS Mincho"/>
                <w:b/>
                <w:bCs/>
                <w:lang w:eastAsia="x-none"/>
              </w:rPr>
              <w:t>. НДС 20 %, в 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val="en-US" w:eastAsia="x-none"/>
              </w:rPr>
            </w:pPr>
            <w:proofErr w:type="spellStart"/>
            <w:r w:rsidRPr="00963F74">
              <w:rPr>
                <w:rFonts w:eastAsia="MS Mincho"/>
                <w:b/>
                <w:bCs/>
                <w:lang w:val="en-US" w:eastAsia="x-none"/>
              </w:rPr>
              <w:t>Адрес</w:t>
            </w:r>
            <w:proofErr w:type="spellEnd"/>
            <w:r w:rsidRPr="00963F74">
              <w:rPr>
                <w:rFonts w:eastAsia="MS Mincho"/>
                <w:b/>
                <w:bCs/>
                <w:lang w:val="en-US" w:eastAsia="x-none"/>
              </w:rPr>
              <w:t xml:space="preserve"> </w:t>
            </w:r>
            <w:proofErr w:type="spellStart"/>
            <w:r w:rsidRPr="00963F74">
              <w:rPr>
                <w:rFonts w:eastAsia="MS Mincho"/>
                <w:b/>
                <w:bCs/>
                <w:lang w:val="en-US" w:eastAsia="x-none"/>
              </w:rPr>
              <w:t>доставки</w:t>
            </w:r>
            <w:proofErr w:type="spellEnd"/>
          </w:p>
        </w:tc>
      </w:tr>
      <w:tr w:rsidR="00963F74" w:rsidRPr="00963F74" w:rsidTr="00774CD7">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r w:rsidRPr="00963F74">
              <w:rPr>
                <w:rFonts w:eastAsia="MS Mincho"/>
                <w:lang w:eastAsia="x-none"/>
              </w:rPr>
              <w:t>1</w:t>
            </w:r>
          </w:p>
        </w:tc>
        <w:tc>
          <w:tcPr>
            <w:tcW w:w="3120"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val="en-US" w:eastAsia="x-none"/>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val="en-US" w:eastAsia="x-none"/>
              </w:rPr>
            </w:pPr>
          </w:p>
        </w:tc>
        <w:tc>
          <w:tcPr>
            <w:tcW w:w="567"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eastAsia="x-none"/>
              </w:rPr>
            </w:pPr>
            <w:proofErr w:type="spellStart"/>
            <w:r w:rsidRPr="00963F74">
              <w:rPr>
                <w:rFonts w:eastAsia="MS Mincho"/>
                <w:lang w:eastAsia="x-none"/>
              </w:rPr>
              <w:t>шт</w:t>
            </w:r>
            <w:proofErr w:type="spellEnd"/>
          </w:p>
        </w:tc>
        <w:tc>
          <w:tcPr>
            <w:tcW w:w="709"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val="en-US" w:eastAsia="x-none"/>
              </w:rPr>
            </w:pPr>
            <w:r w:rsidRPr="00963F74">
              <w:rPr>
                <w:rFonts w:eastAsia="MS Mincho"/>
                <w:lang w:val="en-US" w:eastAsia="x-none"/>
              </w:rPr>
              <w:t> </w:t>
            </w:r>
          </w:p>
        </w:tc>
        <w:tc>
          <w:tcPr>
            <w:tcW w:w="1559"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val="en-US" w:eastAsia="x-none"/>
              </w:rPr>
            </w:pPr>
            <w:r w:rsidRPr="00963F74">
              <w:rPr>
                <w:rFonts w:eastAsia="MS Mincho"/>
                <w:lang w:val="en-US" w:eastAsia="x-none"/>
              </w:rPr>
              <w:t> </w:t>
            </w:r>
          </w:p>
        </w:tc>
        <w:tc>
          <w:tcPr>
            <w:tcW w:w="1560"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val="en-US" w:eastAsia="x-none"/>
              </w:rPr>
            </w:pPr>
            <w:r w:rsidRPr="00963F74">
              <w:rPr>
                <w:rFonts w:eastAsia="MS Mincho"/>
                <w:lang w:val="en-US" w:eastAsia="x-none"/>
              </w:rPr>
              <w:t> </w:t>
            </w:r>
          </w:p>
        </w:tc>
        <w:tc>
          <w:tcPr>
            <w:tcW w:w="1252"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val="en-US" w:eastAsia="x-none"/>
              </w:rPr>
            </w:pPr>
            <w:r w:rsidRPr="00963F74">
              <w:rPr>
                <w:rFonts w:eastAsia="MS Mincho"/>
                <w:lang w:val="en-US" w:eastAsia="x-none"/>
              </w:rPr>
              <w:t> </w:t>
            </w:r>
          </w:p>
        </w:tc>
        <w:tc>
          <w:tcPr>
            <w:tcW w:w="2268" w:type="dxa"/>
            <w:tcBorders>
              <w:top w:val="single" w:sz="8" w:space="0" w:color="auto"/>
              <w:left w:val="nil"/>
              <w:bottom w:val="single" w:sz="4" w:space="0" w:color="auto"/>
              <w:right w:val="single" w:sz="8" w:space="0" w:color="auto"/>
            </w:tcBorders>
            <w:vAlign w:val="center"/>
          </w:tcPr>
          <w:p w:rsidR="00963F74" w:rsidRPr="00963F74" w:rsidRDefault="00963F74" w:rsidP="00963F74">
            <w:pPr>
              <w:rPr>
                <w:rFonts w:eastAsia="MS Mincho"/>
                <w:lang w:eastAsia="x-none"/>
              </w:rPr>
            </w:pPr>
            <w:r w:rsidRPr="00963F74">
              <w:rPr>
                <w:rFonts w:eastAsia="MS Mincho"/>
                <w:lang w:eastAsia="x-none"/>
              </w:rPr>
              <w:t>г. Уфа, ул. Каспийская д.14</w:t>
            </w:r>
          </w:p>
        </w:tc>
      </w:tr>
      <w:tr w:rsidR="00963F74" w:rsidRPr="00963F74" w:rsidTr="00774CD7">
        <w:trPr>
          <w:trHeight w:val="333"/>
        </w:trPr>
        <w:tc>
          <w:tcPr>
            <w:tcW w:w="283" w:type="dxa"/>
            <w:tcBorders>
              <w:top w:val="nil"/>
              <w:left w:val="single" w:sz="8" w:space="0" w:color="auto"/>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r w:rsidRPr="00963F74">
              <w:rPr>
                <w:rFonts w:eastAsia="MS Mincho"/>
                <w:lang w:eastAsia="x-none"/>
              </w:rPr>
              <w:t>2</w:t>
            </w:r>
          </w:p>
        </w:tc>
        <w:tc>
          <w:tcPr>
            <w:tcW w:w="312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85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326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567" w:type="dxa"/>
            <w:tcBorders>
              <w:top w:val="nil"/>
              <w:left w:val="nil"/>
              <w:bottom w:val="single" w:sz="4" w:space="0" w:color="auto"/>
              <w:right w:val="single" w:sz="4" w:space="0" w:color="auto"/>
            </w:tcBorders>
          </w:tcPr>
          <w:p w:rsidR="00963F74" w:rsidRPr="00963F74" w:rsidRDefault="00963F74" w:rsidP="00963F74">
            <w:pPr>
              <w:rPr>
                <w:rFonts w:eastAsia="MS Mincho"/>
                <w:lang w:eastAsia="x-none"/>
              </w:rPr>
            </w:pPr>
            <w:proofErr w:type="spellStart"/>
            <w:r w:rsidRPr="00963F74">
              <w:rPr>
                <w:rFonts w:eastAsia="MS Mincho"/>
                <w:lang w:eastAsia="x-none"/>
              </w:rPr>
              <w:t>шт</w:t>
            </w:r>
            <w:proofErr w:type="spellEnd"/>
          </w:p>
        </w:tc>
        <w:tc>
          <w:tcPr>
            <w:tcW w:w="70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p>
        </w:tc>
        <w:tc>
          <w:tcPr>
            <w:tcW w:w="155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p>
        </w:tc>
        <w:tc>
          <w:tcPr>
            <w:tcW w:w="156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p>
        </w:tc>
        <w:tc>
          <w:tcPr>
            <w:tcW w:w="1252"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p>
        </w:tc>
        <w:tc>
          <w:tcPr>
            <w:tcW w:w="2268" w:type="dxa"/>
            <w:tcBorders>
              <w:top w:val="nil"/>
              <w:left w:val="nil"/>
              <w:bottom w:val="single" w:sz="4" w:space="0" w:color="auto"/>
              <w:right w:val="single" w:sz="8" w:space="0" w:color="auto"/>
            </w:tcBorders>
          </w:tcPr>
          <w:p w:rsidR="00963F74" w:rsidRPr="00963F74" w:rsidRDefault="00963F74" w:rsidP="00963F74">
            <w:pPr>
              <w:rPr>
                <w:rFonts w:eastAsia="MS Mincho"/>
                <w:lang w:eastAsia="x-none"/>
              </w:rPr>
            </w:pPr>
            <w:r w:rsidRPr="00963F74">
              <w:rPr>
                <w:rFonts w:eastAsia="MS Mincho"/>
                <w:lang w:eastAsia="x-none"/>
              </w:rPr>
              <w:t>г. Уфа, ул. Каспийская д.14</w:t>
            </w:r>
          </w:p>
        </w:tc>
      </w:tr>
      <w:tr w:rsidR="00963F74" w:rsidRPr="00963F74" w:rsidTr="00774CD7">
        <w:trPr>
          <w:trHeight w:val="333"/>
        </w:trPr>
        <w:tc>
          <w:tcPr>
            <w:tcW w:w="283" w:type="dxa"/>
            <w:tcBorders>
              <w:top w:val="nil"/>
              <w:left w:val="single" w:sz="8" w:space="0" w:color="auto"/>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eastAsia="x-none"/>
              </w:rPr>
              <w:t>3</w:t>
            </w:r>
          </w:p>
        </w:tc>
        <w:tc>
          <w:tcPr>
            <w:tcW w:w="312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85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326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567" w:type="dxa"/>
            <w:tcBorders>
              <w:top w:val="nil"/>
              <w:left w:val="nil"/>
              <w:bottom w:val="single" w:sz="4" w:space="0" w:color="auto"/>
              <w:right w:val="single" w:sz="4" w:space="0" w:color="auto"/>
            </w:tcBorders>
          </w:tcPr>
          <w:p w:rsidR="00963F74" w:rsidRPr="00963F74" w:rsidRDefault="00963F74" w:rsidP="00963F74">
            <w:pPr>
              <w:rPr>
                <w:rFonts w:eastAsia="MS Mincho"/>
                <w:lang w:eastAsia="x-none"/>
              </w:rPr>
            </w:pPr>
            <w:proofErr w:type="spellStart"/>
            <w:r w:rsidRPr="00963F74">
              <w:rPr>
                <w:rFonts w:eastAsia="MS Mincho"/>
                <w:lang w:eastAsia="x-none"/>
              </w:rPr>
              <w:t>шт</w:t>
            </w:r>
            <w:proofErr w:type="spellEnd"/>
          </w:p>
        </w:tc>
        <w:tc>
          <w:tcPr>
            <w:tcW w:w="70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55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56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252"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2268" w:type="dxa"/>
            <w:tcBorders>
              <w:top w:val="nil"/>
              <w:left w:val="nil"/>
              <w:bottom w:val="single" w:sz="4" w:space="0" w:color="auto"/>
              <w:right w:val="single" w:sz="8" w:space="0" w:color="auto"/>
            </w:tcBorders>
          </w:tcPr>
          <w:p w:rsidR="00963F74" w:rsidRPr="00963F74" w:rsidRDefault="00963F74" w:rsidP="00963F74">
            <w:pPr>
              <w:rPr>
                <w:rFonts w:eastAsia="MS Mincho"/>
                <w:lang w:eastAsia="x-none"/>
              </w:rPr>
            </w:pPr>
            <w:r w:rsidRPr="00963F74">
              <w:rPr>
                <w:rFonts w:eastAsia="MS Mincho"/>
                <w:lang w:eastAsia="x-none"/>
              </w:rPr>
              <w:t>г. Уфа, ул. Каспийская д.14</w:t>
            </w:r>
          </w:p>
        </w:tc>
      </w:tr>
      <w:tr w:rsidR="00963F74" w:rsidRPr="00963F74" w:rsidTr="00774CD7">
        <w:trPr>
          <w:trHeight w:val="333"/>
        </w:trPr>
        <w:tc>
          <w:tcPr>
            <w:tcW w:w="283" w:type="dxa"/>
            <w:tcBorders>
              <w:top w:val="nil"/>
              <w:left w:val="single" w:sz="8" w:space="0" w:color="auto"/>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eastAsia="x-none"/>
              </w:rPr>
              <w:t>4</w:t>
            </w:r>
          </w:p>
        </w:tc>
        <w:tc>
          <w:tcPr>
            <w:tcW w:w="312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85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326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567" w:type="dxa"/>
            <w:tcBorders>
              <w:top w:val="nil"/>
              <w:left w:val="nil"/>
              <w:bottom w:val="single" w:sz="4" w:space="0" w:color="auto"/>
              <w:right w:val="single" w:sz="4" w:space="0" w:color="auto"/>
            </w:tcBorders>
          </w:tcPr>
          <w:p w:rsidR="00963F74" w:rsidRPr="00963F74" w:rsidRDefault="00963F74" w:rsidP="00963F74">
            <w:pPr>
              <w:rPr>
                <w:rFonts w:eastAsia="MS Mincho"/>
                <w:lang w:eastAsia="x-none"/>
              </w:rPr>
            </w:pPr>
            <w:proofErr w:type="spellStart"/>
            <w:r w:rsidRPr="00963F74">
              <w:rPr>
                <w:rFonts w:eastAsia="MS Mincho"/>
                <w:lang w:eastAsia="x-none"/>
              </w:rPr>
              <w:t>шт</w:t>
            </w:r>
            <w:proofErr w:type="spellEnd"/>
          </w:p>
        </w:tc>
        <w:tc>
          <w:tcPr>
            <w:tcW w:w="70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55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56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252"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2268" w:type="dxa"/>
            <w:tcBorders>
              <w:top w:val="nil"/>
              <w:left w:val="nil"/>
              <w:bottom w:val="single" w:sz="4" w:space="0" w:color="auto"/>
              <w:right w:val="single" w:sz="8" w:space="0" w:color="auto"/>
            </w:tcBorders>
          </w:tcPr>
          <w:p w:rsidR="00963F74" w:rsidRPr="00963F74" w:rsidRDefault="00963F74" w:rsidP="00963F74">
            <w:pPr>
              <w:rPr>
                <w:rFonts w:eastAsia="MS Mincho"/>
                <w:lang w:eastAsia="x-none"/>
              </w:rPr>
            </w:pPr>
            <w:r w:rsidRPr="00963F74">
              <w:rPr>
                <w:rFonts w:eastAsia="MS Mincho"/>
                <w:lang w:eastAsia="x-none"/>
              </w:rPr>
              <w:t>г. Уфа, ул. Каспийская д.14</w:t>
            </w:r>
          </w:p>
        </w:tc>
      </w:tr>
      <w:tr w:rsidR="00963F74" w:rsidRPr="00963F74" w:rsidTr="00774CD7">
        <w:trPr>
          <w:trHeight w:val="333"/>
        </w:trPr>
        <w:tc>
          <w:tcPr>
            <w:tcW w:w="283"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12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85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26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567" w:type="dxa"/>
            <w:tcBorders>
              <w:top w:val="nil"/>
              <w:left w:val="nil"/>
              <w:bottom w:val="nil"/>
              <w:right w:val="nil"/>
            </w:tcBorders>
            <w:vAlign w:val="bottom"/>
          </w:tcPr>
          <w:p w:rsidR="00963F74" w:rsidRPr="00963F74" w:rsidRDefault="00963F74" w:rsidP="00963F74">
            <w:pPr>
              <w:rPr>
                <w:rFonts w:eastAsia="MS Mincho"/>
                <w:lang w:eastAsia="x-none"/>
              </w:rPr>
            </w:pPr>
          </w:p>
        </w:tc>
        <w:tc>
          <w:tcPr>
            <w:tcW w:w="709" w:type="dxa"/>
            <w:tcBorders>
              <w:top w:val="nil"/>
              <w:left w:val="nil"/>
              <w:bottom w:val="nil"/>
              <w:right w:val="nil"/>
            </w:tcBorders>
            <w:vAlign w:val="bottom"/>
          </w:tcPr>
          <w:p w:rsidR="00963F74" w:rsidRPr="00963F74" w:rsidRDefault="00963F74" w:rsidP="00963F74">
            <w:pPr>
              <w:rPr>
                <w:rFonts w:eastAsia="MS Mincho"/>
                <w:lang w:eastAsia="x-none"/>
              </w:rPr>
            </w:pPr>
          </w:p>
        </w:tc>
        <w:tc>
          <w:tcPr>
            <w:tcW w:w="1559" w:type="dxa"/>
            <w:tcBorders>
              <w:top w:val="nil"/>
              <w:left w:val="nil"/>
              <w:bottom w:val="nil"/>
              <w:right w:val="nil"/>
            </w:tcBorders>
            <w:vAlign w:val="bottom"/>
          </w:tcPr>
          <w:p w:rsidR="00963F74" w:rsidRPr="00963F74" w:rsidRDefault="00963F74" w:rsidP="00963F74">
            <w:pPr>
              <w:rPr>
                <w:rFonts w:eastAsia="MS Mincho"/>
                <w:lang w:eastAsia="x-none"/>
              </w:rPr>
            </w:pPr>
          </w:p>
        </w:tc>
        <w:tc>
          <w:tcPr>
            <w:tcW w:w="1560" w:type="dxa"/>
            <w:tcBorders>
              <w:top w:val="nil"/>
              <w:left w:val="nil"/>
              <w:bottom w:val="nil"/>
              <w:right w:val="nil"/>
            </w:tcBorders>
          </w:tcPr>
          <w:p w:rsidR="00963F74" w:rsidRPr="00963F74" w:rsidRDefault="00963F74" w:rsidP="00963F74">
            <w:pPr>
              <w:rPr>
                <w:rFonts w:eastAsia="MS Mincho"/>
                <w:b/>
                <w:bCs/>
                <w:lang w:eastAsia="x-none"/>
              </w:rPr>
            </w:pPr>
            <w:r w:rsidRPr="00963F74">
              <w:rPr>
                <w:rFonts w:eastAsia="MS Mincho"/>
                <w:b/>
                <w:bCs/>
                <w:lang w:eastAsia="x-none"/>
              </w:rPr>
              <w:t>Итого:</w:t>
            </w:r>
          </w:p>
        </w:tc>
        <w:tc>
          <w:tcPr>
            <w:tcW w:w="1252" w:type="dxa"/>
            <w:tcBorders>
              <w:top w:val="nil"/>
              <w:left w:val="single" w:sz="4" w:space="0" w:color="auto"/>
              <w:bottom w:val="single" w:sz="4" w:space="0" w:color="auto"/>
              <w:right w:val="single" w:sz="8" w:space="0" w:color="auto"/>
            </w:tcBorders>
            <w:vAlign w:val="bottom"/>
          </w:tcPr>
          <w:p w:rsidR="00963F74" w:rsidRPr="00963F74" w:rsidRDefault="00963F74" w:rsidP="00963F74">
            <w:pPr>
              <w:rPr>
                <w:rFonts w:eastAsia="MS Mincho"/>
                <w:b/>
                <w:bCs/>
                <w:lang w:eastAsia="x-none"/>
              </w:rPr>
            </w:pPr>
            <w:r w:rsidRPr="00963F74">
              <w:rPr>
                <w:rFonts w:eastAsia="MS Mincho"/>
                <w:b/>
                <w:bCs/>
                <w:lang w:val="en-US" w:eastAsia="x-none"/>
              </w:rPr>
              <w:t> </w:t>
            </w:r>
          </w:p>
        </w:tc>
        <w:tc>
          <w:tcPr>
            <w:tcW w:w="2268" w:type="dxa"/>
            <w:tcBorders>
              <w:top w:val="nil"/>
              <w:left w:val="single" w:sz="4" w:space="0" w:color="auto"/>
              <w:bottom w:val="single" w:sz="4" w:space="0" w:color="auto"/>
              <w:right w:val="single" w:sz="8" w:space="0" w:color="auto"/>
            </w:tcBorders>
            <w:vAlign w:val="bottom"/>
          </w:tcPr>
          <w:p w:rsidR="00963F74" w:rsidRPr="00963F74" w:rsidRDefault="00963F74" w:rsidP="00963F74">
            <w:pPr>
              <w:rPr>
                <w:rFonts w:eastAsia="MS Mincho"/>
                <w:b/>
                <w:bCs/>
                <w:lang w:eastAsia="x-none"/>
              </w:rPr>
            </w:pPr>
            <w:r w:rsidRPr="00963F74">
              <w:rPr>
                <w:rFonts w:eastAsia="MS Mincho"/>
                <w:b/>
                <w:bCs/>
                <w:lang w:val="en-US" w:eastAsia="x-none"/>
              </w:rPr>
              <w:t> </w:t>
            </w:r>
          </w:p>
        </w:tc>
      </w:tr>
      <w:tr w:rsidR="00963F74" w:rsidRPr="00963F74" w:rsidTr="00774CD7">
        <w:trPr>
          <w:trHeight w:val="379"/>
        </w:trPr>
        <w:tc>
          <w:tcPr>
            <w:tcW w:w="283"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12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85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26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567"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828" w:type="dxa"/>
            <w:gridSpan w:val="3"/>
            <w:tcBorders>
              <w:top w:val="nil"/>
              <w:left w:val="nil"/>
              <w:bottom w:val="nil"/>
              <w:right w:val="nil"/>
            </w:tcBorders>
          </w:tcPr>
          <w:p w:rsidR="00963F74" w:rsidRPr="00963F74" w:rsidRDefault="00963F74" w:rsidP="00963F74">
            <w:pPr>
              <w:rPr>
                <w:rFonts w:eastAsia="MS Mincho"/>
                <w:b/>
                <w:bCs/>
                <w:lang w:eastAsia="x-none"/>
              </w:rPr>
            </w:pPr>
            <w:r w:rsidRPr="00963F74">
              <w:rPr>
                <w:rFonts w:eastAsia="MS Mincho"/>
                <w:b/>
                <w:bCs/>
                <w:lang w:eastAsia="x-none"/>
              </w:rPr>
              <w:t>В том числе НДС 20 %:</w:t>
            </w:r>
          </w:p>
        </w:tc>
        <w:tc>
          <w:tcPr>
            <w:tcW w:w="1252" w:type="dxa"/>
            <w:tcBorders>
              <w:top w:val="nil"/>
              <w:left w:val="single" w:sz="4" w:space="0" w:color="auto"/>
              <w:bottom w:val="single" w:sz="8" w:space="0" w:color="auto"/>
              <w:right w:val="single" w:sz="8" w:space="0" w:color="auto"/>
            </w:tcBorders>
            <w:vAlign w:val="bottom"/>
          </w:tcPr>
          <w:p w:rsidR="00963F74" w:rsidRPr="00963F74" w:rsidRDefault="00963F74" w:rsidP="00963F74">
            <w:pPr>
              <w:rPr>
                <w:rFonts w:eastAsia="MS Mincho"/>
                <w:b/>
                <w:bCs/>
                <w:lang w:eastAsia="x-none"/>
              </w:rPr>
            </w:pPr>
            <w:r w:rsidRPr="00963F74">
              <w:rPr>
                <w:rFonts w:eastAsia="MS Mincho"/>
                <w:b/>
                <w:bCs/>
                <w:lang w:val="en-US" w:eastAsia="x-none"/>
              </w:rPr>
              <w:t> </w:t>
            </w:r>
          </w:p>
        </w:tc>
        <w:tc>
          <w:tcPr>
            <w:tcW w:w="2268" w:type="dxa"/>
            <w:tcBorders>
              <w:top w:val="nil"/>
              <w:left w:val="single" w:sz="4" w:space="0" w:color="auto"/>
              <w:bottom w:val="single" w:sz="8" w:space="0" w:color="auto"/>
              <w:right w:val="single" w:sz="8" w:space="0" w:color="auto"/>
            </w:tcBorders>
            <w:vAlign w:val="bottom"/>
          </w:tcPr>
          <w:p w:rsidR="00963F74" w:rsidRPr="00963F74" w:rsidRDefault="00963F74" w:rsidP="00963F74">
            <w:pPr>
              <w:rPr>
                <w:rFonts w:eastAsia="MS Mincho"/>
                <w:b/>
                <w:bCs/>
                <w:lang w:eastAsia="x-none"/>
              </w:rPr>
            </w:pPr>
            <w:r w:rsidRPr="00963F74">
              <w:rPr>
                <w:rFonts w:eastAsia="MS Mincho"/>
                <w:b/>
                <w:bCs/>
                <w:lang w:val="en-US" w:eastAsia="x-none"/>
              </w:rPr>
              <w:t> </w:t>
            </w:r>
          </w:p>
        </w:tc>
      </w:tr>
    </w:tbl>
    <w:p w:rsidR="00963F74" w:rsidRPr="00963F74" w:rsidRDefault="00963F74" w:rsidP="00963F74">
      <w:pPr>
        <w:rPr>
          <w:rFonts w:eastAsia="MS Mincho"/>
          <w:lang w:eastAsia="x-none"/>
        </w:rPr>
      </w:pPr>
      <w:r w:rsidRPr="00963F74">
        <w:rPr>
          <w:rFonts w:eastAsia="MS Mincho"/>
          <w:lang w:eastAsia="x-none"/>
        </w:rPr>
        <w:t xml:space="preserve">  </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Поставщик</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 xml:space="preserve">Покупатель </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963F74" w:rsidRPr="00963F74" w:rsidTr="00963F74">
        <w:trPr>
          <w:gridAfter w:val="1"/>
          <w:wAfter w:w="236" w:type="dxa"/>
        </w:trPr>
        <w:tc>
          <w:tcPr>
            <w:tcW w:w="7938" w:type="dxa"/>
          </w:tcPr>
          <w:p w:rsidR="00963F74" w:rsidRPr="00963F74" w:rsidRDefault="00963F74" w:rsidP="00963F74">
            <w:pPr>
              <w:rPr>
                <w:rFonts w:eastAsia="MS Mincho"/>
                <w:b/>
                <w:lang w:eastAsia="x-none"/>
              </w:rPr>
            </w:pPr>
          </w:p>
        </w:tc>
        <w:tc>
          <w:tcPr>
            <w:tcW w:w="10650" w:type="dxa"/>
            <w:gridSpan w:val="5"/>
            <w:hideMark/>
          </w:tcPr>
          <w:p w:rsidR="00963F74" w:rsidRPr="00963F74" w:rsidRDefault="00963F74" w:rsidP="00963F74">
            <w:pPr>
              <w:rPr>
                <w:rFonts w:eastAsia="MS Mincho"/>
                <w:lang w:eastAsia="x-none"/>
              </w:rPr>
            </w:pPr>
            <w:r w:rsidRPr="00963F74">
              <w:rPr>
                <w:rFonts w:eastAsia="MS Mincho"/>
                <w:lang w:eastAsia="x-none"/>
              </w:rPr>
              <w:t xml:space="preserve"> Генеральный директор</w:t>
            </w:r>
          </w:p>
          <w:p w:rsidR="00963F74" w:rsidRPr="00963F74" w:rsidRDefault="00963F74" w:rsidP="00963F74">
            <w:pPr>
              <w:rPr>
                <w:rFonts w:eastAsia="MS Mincho"/>
                <w:lang w:eastAsia="x-none"/>
              </w:rPr>
            </w:pPr>
            <w:r w:rsidRPr="00963F74">
              <w:rPr>
                <w:rFonts w:eastAsia="MS Mincho"/>
                <w:lang w:eastAsia="x-none"/>
              </w:rPr>
              <w:t xml:space="preserve">        ПАО «Башинформсвязь»</w:t>
            </w: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8080" w:type="dxa"/>
            <w:gridSpan w:val="2"/>
          </w:tcPr>
          <w:p w:rsidR="00963F74" w:rsidRPr="00963F74" w:rsidRDefault="00963F74" w:rsidP="00963F74">
            <w:pPr>
              <w:rPr>
                <w:rFonts w:eastAsia="MS Mincho"/>
                <w:lang w:eastAsia="x-none"/>
              </w:rPr>
            </w:pPr>
            <w:r w:rsidRPr="00963F74">
              <w:rPr>
                <w:rFonts w:eastAsia="MS Mincho"/>
                <w:lang w:eastAsia="x-none"/>
              </w:rPr>
              <w:t xml:space="preserve">________________ / ______________ </w:t>
            </w:r>
          </w:p>
        </w:tc>
        <w:tc>
          <w:tcPr>
            <w:tcW w:w="5090" w:type="dxa"/>
          </w:tcPr>
          <w:p w:rsidR="00963F74" w:rsidRPr="00963F74" w:rsidRDefault="00963F74" w:rsidP="00963F74">
            <w:pPr>
              <w:rPr>
                <w:rFonts w:eastAsia="MS Mincho"/>
                <w:lang w:eastAsia="x-none"/>
              </w:rPr>
            </w:pPr>
            <w:r w:rsidRPr="00963F74">
              <w:rPr>
                <w:rFonts w:eastAsia="MS Mincho"/>
                <w:lang w:eastAsia="x-none"/>
              </w:rPr>
              <w:t xml:space="preserve">_____________ / М. Г. </w:t>
            </w:r>
            <w:proofErr w:type="spellStart"/>
            <w:r w:rsidRPr="00963F74">
              <w:rPr>
                <w:rFonts w:eastAsia="MS Mincho"/>
                <w:lang w:eastAsia="x-none"/>
              </w:rPr>
              <w:t>Долгоаршинных</w:t>
            </w:r>
            <w:proofErr w:type="spellEnd"/>
          </w:p>
        </w:tc>
        <w:tc>
          <w:tcPr>
            <w:tcW w:w="76"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8080"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5090"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76"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bl>
    <w:p w:rsidR="00963F74" w:rsidRPr="00963F74" w:rsidRDefault="00963F74" w:rsidP="00963F74">
      <w:pPr>
        <w:rPr>
          <w:rFonts w:eastAsia="MS Mincho"/>
          <w:lang w:eastAsia="x-none"/>
        </w:rPr>
      </w:pPr>
    </w:p>
    <w:p w:rsidR="00460297" w:rsidRDefault="00460297" w:rsidP="00963F74">
      <w:pPr>
        <w:rPr>
          <w:rFonts w:eastAsia="MS Mincho"/>
          <w:lang w:eastAsia="x-none"/>
        </w:rPr>
        <w:sectPr w:rsidR="00460297" w:rsidSect="00460297">
          <w:pgSz w:w="16839" w:h="11907" w:orient="landscape" w:code="9"/>
          <w:pgMar w:top="567" w:right="851" w:bottom="1418" w:left="1134" w:header="708" w:footer="708" w:gutter="0"/>
          <w:cols w:space="708"/>
          <w:titlePg/>
          <w:docGrid w:linePitch="360"/>
        </w:sectPr>
      </w:pPr>
    </w:p>
    <w:p w:rsidR="00460297" w:rsidRDefault="00460297" w:rsidP="00963F74">
      <w:pPr>
        <w:rPr>
          <w:rFonts w:eastAsia="MS Mincho"/>
          <w:lang w:eastAsia="x-none"/>
        </w:rPr>
      </w:pPr>
    </w:p>
    <w:p w:rsidR="00963F74" w:rsidRPr="00963F74" w:rsidRDefault="00460297" w:rsidP="00460297">
      <w:pPr>
        <w:tabs>
          <w:tab w:val="left" w:pos="3780"/>
        </w:tabs>
        <w:jc w:val="right"/>
        <w:rPr>
          <w:rFonts w:eastAsia="MS Mincho"/>
          <w:lang w:eastAsia="x-none"/>
        </w:rPr>
      </w:pPr>
      <w:r>
        <w:rPr>
          <w:rFonts w:eastAsia="MS Mincho"/>
          <w:lang w:eastAsia="x-none"/>
        </w:rPr>
        <w:tab/>
      </w:r>
      <w:r w:rsidR="00963F74" w:rsidRPr="00963F74">
        <w:rPr>
          <w:rFonts w:eastAsia="MS Mincho"/>
          <w:lang w:eastAsia="x-none"/>
        </w:rPr>
        <w:t>Приложение №2</w:t>
      </w:r>
    </w:p>
    <w:p w:rsidR="00963F74" w:rsidRPr="00963F74" w:rsidRDefault="00963F74" w:rsidP="00460297">
      <w:pPr>
        <w:jc w:val="right"/>
        <w:rPr>
          <w:rFonts w:eastAsia="MS Mincho"/>
          <w:lang w:eastAsia="x-none"/>
        </w:rPr>
      </w:pPr>
      <w:proofErr w:type="gramStart"/>
      <w:r w:rsidRPr="00963F74">
        <w:rPr>
          <w:rFonts w:eastAsia="MS Mincho"/>
          <w:lang w:eastAsia="x-none"/>
        </w:rPr>
        <w:t>к  Заказу</w:t>
      </w:r>
      <w:proofErr w:type="gramEnd"/>
      <w:r w:rsidRPr="00963F74">
        <w:rPr>
          <w:rFonts w:eastAsia="MS Mincho"/>
          <w:lang w:eastAsia="x-none"/>
        </w:rPr>
        <w:t xml:space="preserve"> №___   от "___" __________2019 г. </w:t>
      </w:r>
    </w:p>
    <w:p w:rsidR="00963F74" w:rsidRPr="00963F74" w:rsidRDefault="00963F74" w:rsidP="00460297">
      <w:pPr>
        <w:jc w:val="right"/>
        <w:rPr>
          <w:rFonts w:eastAsia="MS Mincho"/>
          <w:lang w:eastAsia="x-none"/>
        </w:rPr>
      </w:pPr>
      <w:r w:rsidRPr="00963F74">
        <w:rPr>
          <w:rFonts w:eastAsia="MS Mincho"/>
          <w:lang w:eastAsia="x-none"/>
        </w:rPr>
        <w:t xml:space="preserve"> к Договору №____________ от _</w:t>
      </w:r>
      <w:proofErr w:type="gramStart"/>
      <w:r w:rsidRPr="00963F74">
        <w:rPr>
          <w:rFonts w:eastAsia="MS Mincho"/>
          <w:lang w:eastAsia="x-none"/>
        </w:rPr>
        <w:t>_._</w:t>
      </w:r>
      <w:proofErr w:type="gramEnd"/>
      <w:r w:rsidRPr="00963F74">
        <w:rPr>
          <w:rFonts w:eastAsia="MS Mincho"/>
          <w:lang w:eastAsia="x-none"/>
        </w:rPr>
        <w:t>__.2019г.</w:t>
      </w:r>
    </w:p>
    <w:p w:rsidR="00963F74" w:rsidRPr="00963F74" w:rsidRDefault="00963F74" w:rsidP="00460297">
      <w:pPr>
        <w:jc w:val="right"/>
        <w:rPr>
          <w:rFonts w:eastAsia="MS Mincho"/>
          <w:lang w:eastAsia="x-none"/>
        </w:rPr>
      </w:pPr>
    </w:p>
    <w:p w:rsidR="00963F74" w:rsidRPr="00963F74" w:rsidRDefault="00963F74" w:rsidP="00460297">
      <w:pPr>
        <w:jc w:val="right"/>
        <w:rPr>
          <w:rFonts w:eastAsia="MS Mincho"/>
          <w:lang w:eastAsia="x-none"/>
        </w:rPr>
      </w:pP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ГРАФИК ПОСТАВКИ ОБОРУДОВАНИЯ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Поставка Оборудования осуществляется не позднее _______ (________) календарных дней с момента подписания настоящего Заказа.</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ПОДПИСИ СТОРОН</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 xml:space="preserve">  Поставщик</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963F74" w:rsidRPr="00963F74" w:rsidTr="00963F74">
        <w:trPr>
          <w:gridAfter w:val="1"/>
          <w:wAfter w:w="236" w:type="dxa"/>
        </w:trPr>
        <w:tc>
          <w:tcPr>
            <w:tcW w:w="4820" w:type="dxa"/>
            <w:gridSpan w:val="2"/>
            <w:hideMark/>
          </w:tcPr>
          <w:p w:rsidR="00963F74" w:rsidRPr="00963F74" w:rsidRDefault="00963F74" w:rsidP="00963F74">
            <w:pPr>
              <w:rPr>
                <w:rFonts w:eastAsia="MS Mincho"/>
                <w:b/>
                <w:lang w:eastAsia="x-none"/>
              </w:rPr>
            </w:pPr>
          </w:p>
        </w:tc>
        <w:tc>
          <w:tcPr>
            <w:tcW w:w="13768" w:type="dxa"/>
            <w:gridSpan w:val="4"/>
            <w:hideMark/>
          </w:tcPr>
          <w:p w:rsidR="00963F74" w:rsidRPr="00963F74" w:rsidRDefault="00963F74" w:rsidP="00963F74">
            <w:pPr>
              <w:rPr>
                <w:rFonts w:eastAsia="MS Mincho"/>
                <w:lang w:eastAsia="x-none"/>
              </w:rPr>
            </w:pPr>
            <w:r w:rsidRPr="00963F74">
              <w:rPr>
                <w:rFonts w:eastAsia="MS Mincho"/>
                <w:lang w:eastAsia="x-none"/>
              </w:rPr>
              <w:t xml:space="preserve"> Генеральный директор</w:t>
            </w:r>
          </w:p>
          <w:p w:rsidR="00963F74" w:rsidRPr="00963F74" w:rsidRDefault="00963F74" w:rsidP="00963F74">
            <w:pPr>
              <w:rPr>
                <w:rFonts w:eastAsia="MS Mincho"/>
                <w:lang w:eastAsia="x-none"/>
              </w:rPr>
            </w:pPr>
            <w:r w:rsidRPr="00963F74">
              <w:rPr>
                <w:rFonts w:eastAsia="MS Mincho"/>
                <w:lang w:eastAsia="x-none"/>
              </w:rPr>
              <w:t xml:space="preserve"> ПАО «Башинформсвязь»</w:t>
            </w: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678" w:type="dxa"/>
          </w:tcPr>
          <w:p w:rsidR="00963F74" w:rsidRPr="00963F74" w:rsidRDefault="00963F74" w:rsidP="00963F74">
            <w:pPr>
              <w:rPr>
                <w:rFonts w:eastAsia="MS Mincho"/>
                <w:lang w:eastAsia="x-none"/>
              </w:rPr>
            </w:pPr>
          </w:p>
        </w:tc>
        <w:tc>
          <w:tcPr>
            <w:tcW w:w="4961" w:type="dxa"/>
            <w:gridSpan w:val="2"/>
          </w:tcPr>
          <w:p w:rsidR="00963F74" w:rsidRPr="00963F74" w:rsidRDefault="00963F74" w:rsidP="00963F74">
            <w:pPr>
              <w:rPr>
                <w:rFonts w:eastAsia="MS Mincho"/>
                <w:lang w:eastAsia="x-none"/>
              </w:rPr>
            </w:pP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678" w:type="dxa"/>
          </w:tcPr>
          <w:p w:rsidR="00963F74" w:rsidRPr="00963F74" w:rsidRDefault="00963F74" w:rsidP="00963F74">
            <w:pPr>
              <w:rPr>
                <w:rFonts w:eastAsia="MS Mincho"/>
                <w:lang w:eastAsia="x-none"/>
              </w:rPr>
            </w:pPr>
            <w:r w:rsidRPr="00963F74">
              <w:rPr>
                <w:rFonts w:eastAsia="MS Mincho"/>
                <w:lang w:eastAsia="x-none"/>
              </w:rPr>
              <w:t xml:space="preserve">________________ / ______________ </w:t>
            </w:r>
          </w:p>
        </w:tc>
        <w:tc>
          <w:tcPr>
            <w:tcW w:w="4961" w:type="dxa"/>
            <w:gridSpan w:val="2"/>
          </w:tcPr>
          <w:p w:rsidR="00963F74" w:rsidRPr="00963F74" w:rsidRDefault="00963F74" w:rsidP="00963F74">
            <w:pPr>
              <w:rPr>
                <w:rFonts w:eastAsia="MS Mincho"/>
                <w:lang w:eastAsia="x-none"/>
              </w:rPr>
            </w:pPr>
            <w:r w:rsidRPr="00963F74">
              <w:rPr>
                <w:rFonts w:eastAsia="MS Mincho"/>
                <w:lang w:eastAsia="x-none"/>
              </w:rPr>
              <w:t xml:space="preserve">_____________ / М. Г. </w:t>
            </w:r>
            <w:proofErr w:type="spellStart"/>
            <w:r w:rsidRPr="00963F74">
              <w:rPr>
                <w:rFonts w:eastAsia="MS Mincho"/>
                <w:lang w:eastAsia="x-none"/>
              </w:rPr>
              <w:t>Долгоаршинных</w:t>
            </w:r>
            <w:proofErr w:type="spellEnd"/>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678"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961"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bl>
    <w:p w:rsidR="00963F74" w:rsidRPr="00963F74" w:rsidRDefault="00963F74" w:rsidP="00963F74">
      <w:pPr>
        <w:rPr>
          <w:rFonts w:eastAsia="MS Mincho"/>
          <w:lang w:val="en-US" w:eastAsia="x-none"/>
        </w:rPr>
      </w:pPr>
    </w:p>
    <w:p w:rsidR="00963F74" w:rsidRPr="00963F74" w:rsidRDefault="00963F74" w:rsidP="00774CD7">
      <w:pPr>
        <w:jc w:val="center"/>
        <w:rPr>
          <w:rFonts w:eastAsia="MS Mincho"/>
          <w:lang w:val="en-US" w:eastAsia="x-none"/>
        </w:rPr>
      </w:pPr>
      <w:proofErr w:type="spellStart"/>
      <w:r w:rsidRPr="00963F74">
        <w:rPr>
          <w:rFonts w:eastAsia="MS Mincho"/>
          <w:lang w:val="en-US" w:eastAsia="x-none"/>
        </w:rPr>
        <w:t>Конец</w:t>
      </w:r>
      <w:proofErr w:type="spellEnd"/>
      <w:r w:rsidRPr="00963F74">
        <w:rPr>
          <w:rFonts w:eastAsia="MS Mincho"/>
          <w:lang w:val="en-US" w:eastAsia="x-none"/>
        </w:rPr>
        <w:t xml:space="preserve"> </w:t>
      </w:r>
      <w:proofErr w:type="spellStart"/>
      <w:r w:rsidRPr="00963F74">
        <w:rPr>
          <w:rFonts w:eastAsia="MS Mincho"/>
          <w:lang w:val="en-US" w:eastAsia="x-none"/>
        </w:rPr>
        <w:t>формы</w:t>
      </w:r>
      <w:proofErr w:type="spellEnd"/>
    </w:p>
    <w:p w:rsidR="00963F74" w:rsidRPr="00963F74" w:rsidRDefault="00963F74" w:rsidP="00774CD7">
      <w:pPr>
        <w:jc w:val="center"/>
        <w:rPr>
          <w:rFonts w:eastAsia="MS Mincho"/>
          <w:lang w:val="en-US" w:eastAsia="x-none"/>
        </w:rPr>
      </w:pPr>
    </w:p>
    <w:p w:rsidR="00963F74" w:rsidRPr="00963F74" w:rsidRDefault="00963F74" w:rsidP="00774CD7">
      <w:pPr>
        <w:jc w:val="center"/>
        <w:rPr>
          <w:rFonts w:eastAsia="MS Mincho"/>
          <w:lang w:val="en-US" w:eastAsia="x-none"/>
        </w:rPr>
      </w:pPr>
      <w:proofErr w:type="spellStart"/>
      <w:r w:rsidRPr="00963F74">
        <w:rPr>
          <w:rFonts w:eastAsia="MS Mincho"/>
          <w:b/>
          <w:lang w:val="en-US" w:eastAsia="x-none"/>
        </w:rPr>
        <w:t>Форма</w:t>
      </w:r>
      <w:proofErr w:type="spellEnd"/>
      <w:r w:rsidRPr="00963F74">
        <w:rPr>
          <w:rFonts w:eastAsia="MS Mincho"/>
          <w:b/>
          <w:lang w:val="en-US" w:eastAsia="x-none"/>
        </w:rPr>
        <w:t xml:space="preserve"> </w:t>
      </w:r>
      <w:proofErr w:type="spellStart"/>
      <w:r w:rsidRPr="00963F74">
        <w:rPr>
          <w:rFonts w:eastAsia="MS Mincho"/>
          <w:b/>
          <w:lang w:val="en-US" w:eastAsia="x-none"/>
        </w:rPr>
        <w:t>согласована</w:t>
      </w:r>
      <w:proofErr w:type="spellEnd"/>
    </w:p>
    <w:p w:rsidR="00963F74" w:rsidRPr="00963F74" w:rsidRDefault="00963F74" w:rsidP="00774CD7">
      <w:pPr>
        <w:jc w:val="center"/>
        <w:rPr>
          <w:rFonts w:eastAsia="MS Mincho"/>
          <w:lang w:val="en-US" w:eastAsia="x-none"/>
        </w:rPr>
      </w:pPr>
    </w:p>
    <w:p w:rsidR="00963F74" w:rsidRPr="00963F74" w:rsidRDefault="00963F74" w:rsidP="00774CD7">
      <w:pPr>
        <w:jc w:val="cente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val="en-US" w:eastAsia="x-none"/>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Поставщик</w:t>
            </w:r>
            <w:proofErr w:type="spellEnd"/>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Покупатель</w:t>
            </w:r>
            <w:proofErr w:type="spellEnd"/>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Генеральный</w:t>
            </w:r>
            <w:proofErr w:type="spellEnd"/>
            <w:r w:rsidRPr="00963F74">
              <w:rPr>
                <w:rFonts w:eastAsia="MS Mincho"/>
                <w:lang w:val="en-US" w:eastAsia="x-none"/>
              </w:rPr>
              <w:t xml:space="preserve"> </w:t>
            </w:r>
            <w:proofErr w:type="spellStart"/>
            <w:r w:rsidRPr="00963F74">
              <w:rPr>
                <w:rFonts w:eastAsia="MS Mincho"/>
                <w:lang w:val="en-US" w:eastAsia="x-none"/>
              </w:rPr>
              <w:t>директор</w:t>
            </w:r>
            <w:proofErr w:type="spellEnd"/>
          </w:p>
          <w:p w:rsidR="00963F74" w:rsidRPr="00963F74" w:rsidRDefault="00963F74" w:rsidP="00963F74">
            <w:pPr>
              <w:rPr>
                <w:rFonts w:eastAsia="MS Mincho"/>
                <w:lang w:val="en-US" w:eastAsia="x-none"/>
              </w:rPr>
            </w:pPr>
            <w:r w:rsidRPr="00963F74">
              <w:rPr>
                <w:rFonts w:eastAsia="MS Mincho"/>
                <w:lang w:val="en-US" w:eastAsia="x-none"/>
              </w:rPr>
              <w:t>ПАО «</w:t>
            </w:r>
            <w:proofErr w:type="spellStart"/>
            <w:r w:rsidRPr="00963F74">
              <w:rPr>
                <w:rFonts w:eastAsia="MS Mincho"/>
                <w:lang w:val="en-US" w:eastAsia="x-none"/>
              </w:rPr>
              <w:t>Башинформсвязь</w:t>
            </w:r>
            <w:proofErr w:type="spellEnd"/>
            <w:r w:rsidRPr="00963F74">
              <w:rPr>
                <w:rFonts w:eastAsia="MS Mincho"/>
                <w:lang w:val="en-US" w:eastAsia="x-none"/>
              </w:rPr>
              <w:t>»</w:t>
            </w:r>
          </w:p>
        </w:tc>
      </w:tr>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r w:rsidRPr="00963F74">
              <w:rPr>
                <w:rFonts w:eastAsia="MS Mincho"/>
                <w:lang w:val="en-US" w:eastAsia="x-none"/>
              </w:rPr>
              <w:t xml:space="preserve">________________ / </w:t>
            </w:r>
            <w:r w:rsidRPr="00963F74">
              <w:rPr>
                <w:rFonts w:eastAsia="MS Mincho"/>
                <w:lang w:eastAsia="x-none"/>
              </w:rPr>
              <w:t>______________</w:t>
            </w:r>
          </w:p>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r w:rsidRPr="00963F74">
              <w:rPr>
                <w:rFonts w:eastAsia="MS Mincho"/>
                <w:lang w:val="en-US" w:eastAsia="x-none"/>
              </w:rPr>
              <w:t xml:space="preserve">_____________ / М. Г. </w:t>
            </w:r>
            <w:proofErr w:type="spellStart"/>
            <w:r w:rsidRPr="00963F74">
              <w:rPr>
                <w:rFonts w:eastAsia="MS Mincho"/>
                <w:lang w:val="en-US" w:eastAsia="x-none"/>
              </w:rPr>
              <w:t>Долгоаршинных</w:t>
            </w:r>
            <w:proofErr w:type="spellEnd"/>
          </w:p>
        </w:tc>
      </w:tr>
      <w:tr w:rsidR="00963F74" w:rsidRPr="00963F74" w:rsidTr="00963F74">
        <w:tblPrEx>
          <w:tblCellMar>
            <w:top w:w="28" w:type="dxa"/>
            <w:left w:w="28" w:type="dxa"/>
            <w:bottom w:w="28" w:type="dxa"/>
            <w:right w:w="28" w:type="dxa"/>
          </w:tblCellMar>
        </w:tblPrEx>
        <w:tc>
          <w:tcPr>
            <w:tcW w:w="4678"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961"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r w:rsidRPr="00963F74">
        <w:rPr>
          <w:rFonts w:eastAsia="MS Mincho"/>
          <w:lang w:val="en-US" w:eastAsia="x-none"/>
        </w:rPr>
        <w:br w:type="page"/>
      </w:r>
    </w:p>
    <w:p w:rsidR="00963F74" w:rsidRPr="00963F74" w:rsidRDefault="00963F74" w:rsidP="00774CD7">
      <w:pPr>
        <w:jc w:val="right"/>
        <w:rPr>
          <w:rFonts w:eastAsia="MS Mincho"/>
          <w:lang w:eastAsia="x-none"/>
        </w:rPr>
      </w:pPr>
      <w:r w:rsidRPr="00963F74">
        <w:rPr>
          <w:rFonts w:eastAsia="MS Mincho"/>
          <w:lang w:eastAsia="x-none"/>
        </w:rPr>
        <w:t>Приложение №</w:t>
      </w:r>
      <w:r w:rsidRPr="00963F74">
        <w:rPr>
          <w:rFonts w:eastAsia="MS Mincho"/>
          <w:lang w:val="en-US" w:eastAsia="x-none"/>
        </w:rPr>
        <w:t>3</w:t>
      </w:r>
      <w:r w:rsidRPr="00963F74">
        <w:rPr>
          <w:rFonts w:eastAsia="MS Mincho"/>
          <w:lang w:eastAsia="x-none"/>
        </w:rPr>
        <w:t xml:space="preserve"> Технические требования</w:t>
      </w:r>
    </w:p>
    <w:p w:rsidR="00963F74" w:rsidRPr="00963F74" w:rsidRDefault="00963F74" w:rsidP="00774CD7">
      <w:pPr>
        <w:jc w:val="right"/>
        <w:rPr>
          <w:rFonts w:eastAsia="MS Mincho"/>
          <w:lang w:eastAsia="x-none"/>
        </w:rPr>
      </w:pPr>
      <w:r w:rsidRPr="00963F74">
        <w:rPr>
          <w:rFonts w:eastAsia="MS Mincho"/>
          <w:lang w:eastAsia="x-none"/>
        </w:rPr>
        <w:t>к Договору № ____ от «____» ________ 2019 г.</w:t>
      </w:r>
    </w:p>
    <w:p w:rsidR="00963F74" w:rsidRPr="00963F74" w:rsidRDefault="00963F74" w:rsidP="00774CD7">
      <w:pPr>
        <w:jc w:val="right"/>
        <w:rPr>
          <w:rFonts w:eastAsia="MS Mincho"/>
          <w:lang w:eastAsia="x-none"/>
        </w:rPr>
      </w:pPr>
      <w:r w:rsidRPr="00963F74">
        <w:rPr>
          <w:rFonts w:eastAsia="MS Mincho"/>
          <w:lang w:eastAsia="x-none"/>
        </w:rPr>
        <w:t>о поставке Оборудования (рамочный)</w:t>
      </w:r>
    </w:p>
    <w:p w:rsidR="00963F74" w:rsidRDefault="00963F74" w:rsidP="00963F74">
      <w:pPr>
        <w:rPr>
          <w:rFonts w:eastAsia="MS Mincho"/>
          <w:lang w:eastAsia="x-none"/>
        </w:rPr>
      </w:pPr>
    </w:p>
    <w:p w:rsidR="00460297" w:rsidRPr="00774CD7" w:rsidRDefault="00460297" w:rsidP="00460297">
      <w:pPr>
        <w:jc w:val="center"/>
        <w:rPr>
          <w:rFonts w:eastAsia="MS Mincho"/>
          <w:sz w:val="28"/>
          <w:lang w:eastAsia="x-none"/>
        </w:rPr>
      </w:pPr>
      <w:r w:rsidRPr="00774CD7">
        <w:rPr>
          <w:rFonts w:eastAsia="MS Mincho"/>
          <w:sz w:val="28"/>
          <w:lang w:eastAsia="x-none"/>
        </w:rPr>
        <w:t>Технические требования к оборудованию</w:t>
      </w:r>
    </w:p>
    <w:p w:rsidR="00460297" w:rsidRPr="00963F74" w:rsidRDefault="00460297" w:rsidP="00460297">
      <w:pPr>
        <w:rPr>
          <w:rFonts w:eastAsia="MS Mincho"/>
          <w:lang w:eastAsia="x-none"/>
        </w:rPr>
      </w:pPr>
    </w:p>
    <w:p w:rsidR="00460297" w:rsidRPr="00774CD7" w:rsidRDefault="00460297" w:rsidP="00460297">
      <w:pPr>
        <w:jc w:val="center"/>
        <w:rPr>
          <w:rFonts w:eastAsia="MS Mincho"/>
          <w:lang w:eastAsia="x-none"/>
        </w:rPr>
      </w:pPr>
      <w:r w:rsidRPr="00774CD7">
        <w:rPr>
          <w:rFonts w:eastAsia="MS Mincho"/>
          <w:lang w:eastAsia="x-none"/>
        </w:rPr>
        <w:t>1.</w:t>
      </w:r>
      <w:r w:rsidRPr="00774CD7">
        <w:rPr>
          <w:rFonts w:eastAsia="MS Mincho"/>
          <w:lang w:eastAsia="x-none"/>
        </w:rPr>
        <w:tab/>
        <w:t>ЦЕЛЬ ПРИОБРЕТЕНИЯ ОБОРУДОВАНИЯ</w:t>
      </w:r>
    </w:p>
    <w:p w:rsidR="00460297" w:rsidRPr="00774CD7" w:rsidRDefault="00460297" w:rsidP="00460297">
      <w:pPr>
        <w:rPr>
          <w:rFonts w:eastAsia="MS Mincho"/>
          <w:lang w:eastAsia="x-none"/>
        </w:rPr>
      </w:pPr>
      <w:r w:rsidRPr="00774CD7">
        <w:rPr>
          <w:rFonts w:eastAsia="MS Mincho"/>
          <w:lang w:eastAsia="x-none"/>
        </w:rPr>
        <w:t>Волоконно-оптический усилитель предназначен для использования его в следующих целях:</w:t>
      </w:r>
    </w:p>
    <w:p w:rsidR="00460297" w:rsidRPr="00774CD7" w:rsidRDefault="00460297" w:rsidP="00460297">
      <w:pPr>
        <w:rPr>
          <w:rFonts w:eastAsia="MS Mincho"/>
          <w:lang w:eastAsia="x-none"/>
        </w:rPr>
      </w:pPr>
      <w:r w:rsidRPr="00774CD7">
        <w:rPr>
          <w:rFonts w:eastAsia="MS Mincho"/>
          <w:lang w:eastAsia="x-none"/>
        </w:rPr>
        <w:t>1.1.</w:t>
      </w:r>
      <w:r w:rsidRPr="00774CD7">
        <w:rPr>
          <w:rFonts w:eastAsia="MS Mincho"/>
          <w:lang w:eastAsia="x-none"/>
        </w:rPr>
        <w:tab/>
        <w:t>Построение линейной оптической сети кабельного телевидения (КТВ).</w:t>
      </w:r>
    </w:p>
    <w:p w:rsidR="00460297" w:rsidRPr="00774CD7" w:rsidRDefault="00460297" w:rsidP="00460297">
      <w:pPr>
        <w:rPr>
          <w:rFonts w:eastAsia="MS Mincho"/>
          <w:lang w:eastAsia="x-none"/>
        </w:rPr>
      </w:pPr>
      <w:r w:rsidRPr="00774CD7">
        <w:rPr>
          <w:rFonts w:eastAsia="MS Mincho"/>
          <w:lang w:eastAsia="x-none"/>
        </w:rPr>
        <w:t>1.2.</w:t>
      </w:r>
      <w:r w:rsidRPr="00774CD7">
        <w:rPr>
          <w:rFonts w:eastAsia="MS Mincho"/>
          <w:lang w:eastAsia="x-none"/>
        </w:rPr>
        <w:tab/>
        <w:t>Применение в пассивных оптических сетях (PON) для передачи сигнала КТВ.</w:t>
      </w:r>
    </w:p>
    <w:p w:rsidR="00460297" w:rsidRPr="00774CD7" w:rsidRDefault="00460297" w:rsidP="00460297">
      <w:pPr>
        <w:spacing w:before="120"/>
        <w:jc w:val="center"/>
        <w:rPr>
          <w:rFonts w:eastAsia="MS Mincho"/>
          <w:lang w:eastAsia="x-none"/>
        </w:rPr>
      </w:pPr>
      <w:r w:rsidRPr="00774CD7">
        <w:rPr>
          <w:rFonts w:eastAsia="MS Mincho"/>
          <w:lang w:eastAsia="x-none"/>
        </w:rPr>
        <w:t>2.</w:t>
      </w:r>
      <w:r w:rsidRPr="00774CD7">
        <w:rPr>
          <w:rFonts w:eastAsia="MS Mincho"/>
          <w:lang w:eastAsia="x-none"/>
        </w:rPr>
        <w:tab/>
        <w:t>ОБЩИЕ ТРЕБОВАНИЯ К ОБОРУДОВАНИЮ</w:t>
      </w:r>
    </w:p>
    <w:p w:rsidR="00460297" w:rsidRPr="00774CD7" w:rsidRDefault="00460297" w:rsidP="00460297">
      <w:pPr>
        <w:rPr>
          <w:rFonts w:eastAsia="MS Mincho"/>
          <w:lang w:eastAsia="x-none"/>
        </w:rPr>
      </w:pPr>
      <w:r w:rsidRPr="00774CD7">
        <w:rPr>
          <w:rFonts w:eastAsia="MS Mincho"/>
          <w:lang w:eastAsia="x-none"/>
        </w:rPr>
        <w:t>2.1.</w:t>
      </w:r>
      <w:r w:rsidRPr="00774CD7">
        <w:rPr>
          <w:rFonts w:eastAsia="MS Mincho"/>
          <w:lang w:eastAsia="x-none"/>
        </w:rPr>
        <w:tab/>
        <w:t>Оборудование должно обеспечивать следующие технические характеристики:</w:t>
      </w:r>
    </w:p>
    <w:p w:rsidR="00460297" w:rsidRPr="00774CD7" w:rsidRDefault="00460297" w:rsidP="00460297">
      <w:pPr>
        <w:rPr>
          <w:rFonts w:eastAsia="MS Mincho"/>
          <w:lang w:eastAsia="x-none"/>
        </w:rPr>
      </w:pPr>
      <w:r w:rsidRPr="00774CD7">
        <w:rPr>
          <w:rFonts w:eastAsia="MS Mincho"/>
          <w:lang w:eastAsia="x-none"/>
        </w:rPr>
        <w:t>2.1.1.</w:t>
      </w:r>
      <w:r w:rsidRPr="00774CD7">
        <w:rPr>
          <w:rFonts w:eastAsia="MS Mincho"/>
          <w:lang w:eastAsia="x-none"/>
        </w:rPr>
        <w:tab/>
        <w:t xml:space="preserve"> Оптические характеристики:</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 xml:space="preserve">Спектральный диапазон длин волн усиления: от 1540 до 1560 </w:t>
      </w:r>
      <w:proofErr w:type="spellStart"/>
      <w:r w:rsidRPr="00774CD7">
        <w:rPr>
          <w:rFonts w:eastAsia="MS Mincho"/>
          <w:lang w:eastAsia="x-none"/>
        </w:rPr>
        <w:t>нм</w:t>
      </w:r>
      <w:proofErr w:type="spellEnd"/>
      <w:r w:rsidRPr="00774CD7">
        <w:rPr>
          <w:rFonts w:eastAsia="MS Mincho"/>
          <w:lang w:eastAsia="x-none"/>
        </w:rPr>
        <w:t>;</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 xml:space="preserve">Уровень оптического сигнала на каждом из выходов не ниже 17,0 </w:t>
      </w:r>
      <w:proofErr w:type="spellStart"/>
      <w:r w:rsidRPr="00774CD7">
        <w:rPr>
          <w:rFonts w:eastAsia="MS Mincho"/>
          <w:lang w:eastAsia="x-none"/>
        </w:rPr>
        <w:t>дБм</w:t>
      </w:r>
      <w:proofErr w:type="spellEnd"/>
      <w:r w:rsidRPr="00774CD7">
        <w:rPr>
          <w:rFonts w:eastAsia="MS Mincho"/>
          <w:lang w:eastAsia="x-none"/>
        </w:rPr>
        <w:t xml:space="preserve">, </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 xml:space="preserve">Максимальное отклонение уровня сигнала между выходами с максимальным и минимальным значением оптического уровня не более 1,5 дБ (на λ=1550 </w:t>
      </w:r>
      <w:proofErr w:type="spellStart"/>
      <w:r w:rsidRPr="00774CD7">
        <w:rPr>
          <w:rFonts w:eastAsia="MS Mincho"/>
          <w:lang w:eastAsia="x-none"/>
        </w:rPr>
        <w:t>нм</w:t>
      </w:r>
      <w:proofErr w:type="spellEnd"/>
      <w:r w:rsidRPr="00774CD7">
        <w:rPr>
          <w:rFonts w:eastAsia="MS Mincho"/>
          <w:lang w:eastAsia="x-none"/>
        </w:rPr>
        <w:t>);</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 xml:space="preserve">Диапазон входной оптической мощности: -2…+10 </w:t>
      </w:r>
      <w:proofErr w:type="spellStart"/>
      <w:r w:rsidRPr="00774CD7">
        <w:rPr>
          <w:rFonts w:eastAsia="MS Mincho"/>
          <w:lang w:eastAsia="x-none"/>
        </w:rPr>
        <w:t>дБм</w:t>
      </w:r>
      <w:proofErr w:type="spellEnd"/>
      <w:r w:rsidRPr="00774CD7">
        <w:rPr>
          <w:rFonts w:eastAsia="MS Mincho"/>
          <w:lang w:eastAsia="x-none"/>
        </w:rPr>
        <w:t>;</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Коэффициент шума (шум-фактор): &lt;5 дБ;</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Поляризационная чувствительность: &lt;0,2 дБ;</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 xml:space="preserve">Обратные потери входных/выходных разъемов: </w:t>
      </w:r>
      <w:proofErr w:type="gramStart"/>
      <w:r w:rsidRPr="00774CD7">
        <w:rPr>
          <w:rFonts w:eastAsia="MS Mincho"/>
          <w:lang w:eastAsia="x-none"/>
        </w:rPr>
        <w:t>&lt; 55</w:t>
      </w:r>
      <w:proofErr w:type="gramEnd"/>
      <w:r w:rsidRPr="00774CD7">
        <w:rPr>
          <w:rFonts w:eastAsia="MS Mincho"/>
          <w:lang w:eastAsia="x-none"/>
        </w:rPr>
        <w:t xml:space="preserve"> дБ.</w:t>
      </w:r>
    </w:p>
    <w:p w:rsidR="00460297" w:rsidRPr="00774CD7" w:rsidRDefault="00460297" w:rsidP="00460297">
      <w:pPr>
        <w:rPr>
          <w:rFonts w:eastAsia="MS Mincho"/>
          <w:lang w:eastAsia="x-none"/>
        </w:rPr>
      </w:pPr>
      <w:r w:rsidRPr="00774CD7">
        <w:rPr>
          <w:rFonts w:eastAsia="MS Mincho"/>
          <w:lang w:eastAsia="x-none"/>
        </w:rPr>
        <w:t>2.1.2.</w:t>
      </w:r>
      <w:r w:rsidRPr="00774CD7">
        <w:rPr>
          <w:rFonts w:eastAsia="MS Mincho"/>
          <w:lang w:eastAsia="x-none"/>
        </w:rPr>
        <w:tab/>
        <w:t>Электрические характеристики сигнала КТВ:</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Усилитель не должен вносить искажений в усиливаемый сигнал;</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Отношение Сигнал/Шум на выходе усилителя не менее 43;</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 xml:space="preserve">Параметр </w:t>
      </w:r>
      <w:proofErr w:type="spellStart"/>
      <w:r w:rsidRPr="00774CD7">
        <w:rPr>
          <w:rFonts w:eastAsia="MS Mincho"/>
          <w:lang w:eastAsia="x-none"/>
        </w:rPr>
        <w:t>postBER</w:t>
      </w:r>
      <w:proofErr w:type="spellEnd"/>
      <w:r w:rsidRPr="00774CD7">
        <w:rPr>
          <w:rFonts w:eastAsia="MS Mincho"/>
          <w:lang w:eastAsia="x-none"/>
        </w:rPr>
        <w:t xml:space="preserve"> для цифровых сигналов на выходе усилителя не ниже 10-8;</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Параметр MER для цифровых каналов на выходе усилителя не ниже 36 дБ.</w:t>
      </w:r>
    </w:p>
    <w:p w:rsidR="00460297" w:rsidRPr="00774CD7" w:rsidRDefault="00460297" w:rsidP="00460297">
      <w:pPr>
        <w:rPr>
          <w:rFonts w:eastAsia="MS Mincho"/>
          <w:lang w:eastAsia="x-none"/>
        </w:rPr>
      </w:pPr>
      <w:r w:rsidRPr="00774CD7">
        <w:rPr>
          <w:rFonts w:eastAsia="MS Mincho"/>
          <w:lang w:eastAsia="x-none"/>
        </w:rPr>
        <w:t>2.1.3.</w:t>
      </w:r>
      <w:r w:rsidRPr="00774CD7">
        <w:rPr>
          <w:rFonts w:eastAsia="MS Mincho"/>
          <w:lang w:eastAsia="x-none"/>
        </w:rPr>
        <w:tab/>
        <w:t>Функциональные характеристики:</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 xml:space="preserve">Оборудование должно быть обеспечено встроенным оптическим делителем с числом выходных портов: </w:t>
      </w:r>
      <w:proofErr w:type="spellStart"/>
      <w:r w:rsidRPr="00774CD7">
        <w:rPr>
          <w:rFonts w:eastAsia="MS Mincho"/>
          <w:lang w:eastAsia="x-none"/>
        </w:rPr>
        <w:t>Pout</w:t>
      </w:r>
      <w:proofErr w:type="spellEnd"/>
      <w:r w:rsidRPr="00774CD7">
        <w:rPr>
          <w:rFonts w:eastAsia="MS Mincho"/>
          <w:lang w:eastAsia="x-none"/>
        </w:rPr>
        <w:t xml:space="preserve">=1000мВт на 16 портов, </w:t>
      </w:r>
      <w:proofErr w:type="spellStart"/>
      <w:r w:rsidRPr="00774CD7">
        <w:rPr>
          <w:rFonts w:eastAsia="MS Mincho"/>
          <w:lang w:eastAsia="x-none"/>
        </w:rPr>
        <w:t>Pout</w:t>
      </w:r>
      <w:proofErr w:type="spellEnd"/>
      <w:r w:rsidRPr="00774CD7">
        <w:rPr>
          <w:rFonts w:eastAsia="MS Mincho"/>
          <w:lang w:eastAsia="x-none"/>
        </w:rPr>
        <w:t>=2000 мВт на 32 порта;</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 xml:space="preserve">Оптическая мощность на каждом выходном порту </w:t>
      </w:r>
      <w:proofErr w:type="spellStart"/>
      <w:r w:rsidRPr="00774CD7">
        <w:rPr>
          <w:rFonts w:eastAsia="MS Mincho"/>
          <w:lang w:eastAsia="x-none"/>
        </w:rPr>
        <w:t>Pout</w:t>
      </w:r>
      <w:proofErr w:type="spellEnd"/>
      <w:r w:rsidRPr="00774CD7">
        <w:rPr>
          <w:rFonts w:eastAsia="MS Mincho"/>
          <w:lang w:eastAsia="x-none"/>
        </w:rPr>
        <w:t>/N;</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Оптические усилители должны иметь систему автоматического выключения мощности на выходе при отсутствии сигнала на входе;</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Наличие двух входных оптических портов с функцией автоматического резервного переключения на другой, при пропадании или занижении уровня сигнала на одном;</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Наличие контрольного выходного порта (мониторинга) для возможности контроля качества сигнала КТВ;</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Наличие внешнего жидкокристаллического индикатора (дисплея) для возможности настройки и визуального контроля параметров сигнала.</w:t>
      </w:r>
    </w:p>
    <w:p w:rsidR="00460297" w:rsidRPr="00774CD7" w:rsidRDefault="00460297" w:rsidP="00460297">
      <w:pPr>
        <w:rPr>
          <w:rFonts w:eastAsia="MS Mincho"/>
          <w:lang w:eastAsia="x-none"/>
        </w:rPr>
      </w:pPr>
      <w:r w:rsidRPr="00774CD7">
        <w:rPr>
          <w:rFonts w:eastAsia="MS Mincho"/>
          <w:lang w:eastAsia="x-none"/>
        </w:rPr>
        <w:t>2.2.</w:t>
      </w:r>
      <w:r w:rsidRPr="00774CD7">
        <w:rPr>
          <w:rFonts w:eastAsia="MS Mincho"/>
          <w:lang w:eastAsia="x-none"/>
        </w:rPr>
        <w:tab/>
        <w:t>Оборудование должно обеспечивать следующие технические возможности:</w:t>
      </w:r>
    </w:p>
    <w:p w:rsidR="00460297" w:rsidRPr="00774CD7" w:rsidRDefault="00460297" w:rsidP="00460297">
      <w:pPr>
        <w:rPr>
          <w:rFonts w:eastAsia="MS Mincho"/>
          <w:lang w:eastAsia="x-none"/>
        </w:rPr>
      </w:pPr>
      <w:r w:rsidRPr="00774CD7">
        <w:rPr>
          <w:rFonts w:eastAsia="MS Mincho"/>
          <w:lang w:eastAsia="x-none"/>
        </w:rPr>
        <w:t>2.2.1.</w:t>
      </w:r>
      <w:r w:rsidRPr="00774CD7">
        <w:rPr>
          <w:rFonts w:eastAsia="MS Mincho"/>
          <w:lang w:eastAsia="x-none"/>
        </w:rPr>
        <w:tab/>
        <w:t xml:space="preserve"> По отдельному запросу заказчика оптические усилители должны быть обеспечены WDM-мультиплексорами с количеством портов, соответствующим количеству выходных портов усилителя для возможности применения его в сетях PON. Ввод/вывод сигналов PON должен осуществляться на длинах волн 1310 </w:t>
      </w:r>
      <w:proofErr w:type="spellStart"/>
      <w:r w:rsidRPr="00774CD7">
        <w:rPr>
          <w:rFonts w:eastAsia="MS Mincho"/>
          <w:lang w:eastAsia="x-none"/>
        </w:rPr>
        <w:t>нм</w:t>
      </w:r>
      <w:proofErr w:type="spellEnd"/>
      <w:r w:rsidRPr="00774CD7">
        <w:rPr>
          <w:rFonts w:eastAsia="MS Mincho"/>
          <w:lang w:eastAsia="x-none"/>
        </w:rPr>
        <w:t xml:space="preserve"> и 1490 </w:t>
      </w:r>
      <w:proofErr w:type="spellStart"/>
      <w:r w:rsidRPr="00774CD7">
        <w:rPr>
          <w:rFonts w:eastAsia="MS Mincho"/>
          <w:lang w:eastAsia="x-none"/>
        </w:rPr>
        <w:t>нм</w:t>
      </w:r>
      <w:proofErr w:type="spellEnd"/>
      <w:r w:rsidRPr="00774CD7">
        <w:rPr>
          <w:rFonts w:eastAsia="MS Mincho"/>
          <w:lang w:eastAsia="x-none"/>
        </w:rPr>
        <w:t>.</w:t>
      </w:r>
    </w:p>
    <w:p w:rsidR="00460297" w:rsidRPr="00774CD7" w:rsidRDefault="00460297" w:rsidP="00460297">
      <w:pPr>
        <w:spacing w:before="120"/>
        <w:jc w:val="center"/>
        <w:rPr>
          <w:rFonts w:eastAsia="MS Mincho"/>
          <w:lang w:eastAsia="x-none"/>
        </w:rPr>
      </w:pPr>
      <w:r w:rsidRPr="00774CD7">
        <w:rPr>
          <w:rFonts w:eastAsia="MS Mincho"/>
          <w:lang w:eastAsia="x-none"/>
        </w:rPr>
        <w:t>3.</w:t>
      </w:r>
      <w:r w:rsidRPr="00774CD7">
        <w:rPr>
          <w:rFonts w:eastAsia="MS Mincho"/>
          <w:lang w:eastAsia="x-none"/>
        </w:rPr>
        <w:tab/>
        <w:t>ТРЕБОВАНИЯ К СОСТАВУ ОБОРУДОВАНИЯ</w:t>
      </w:r>
    </w:p>
    <w:p w:rsidR="00460297" w:rsidRPr="00774CD7" w:rsidRDefault="00460297" w:rsidP="00460297">
      <w:pPr>
        <w:rPr>
          <w:rFonts w:eastAsia="MS Mincho"/>
          <w:lang w:eastAsia="x-none"/>
        </w:rPr>
      </w:pPr>
      <w:r w:rsidRPr="00774CD7">
        <w:rPr>
          <w:rFonts w:eastAsia="MS Mincho"/>
          <w:lang w:eastAsia="x-none"/>
        </w:rPr>
        <w:t>Предлагаемое оборудование должно поставляться в составе, указанном в нижеследующем перечне:</w:t>
      </w:r>
    </w:p>
    <w:p w:rsidR="00460297" w:rsidRPr="00774CD7" w:rsidRDefault="00460297" w:rsidP="00460297">
      <w:pPr>
        <w:rPr>
          <w:rFonts w:eastAsia="MS Mincho"/>
          <w:lang w:eastAsia="x-none"/>
        </w:rPr>
      </w:pPr>
      <w:r w:rsidRPr="00774CD7">
        <w:rPr>
          <w:rFonts w:eastAsia="MS Mincho"/>
          <w:lang w:eastAsia="x-none"/>
        </w:rPr>
        <w:t>3.1.1.</w:t>
      </w:r>
      <w:r w:rsidRPr="00774CD7">
        <w:rPr>
          <w:rFonts w:eastAsia="MS Mincho"/>
          <w:lang w:eastAsia="x-none"/>
        </w:rPr>
        <w:tab/>
        <w:t>Заводская упаковка.</w:t>
      </w:r>
    </w:p>
    <w:p w:rsidR="00460297" w:rsidRPr="00774CD7" w:rsidRDefault="00460297" w:rsidP="00460297">
      <w:pPr>
        <w:rPr>
          <w:rFonts w:eastAsia="MS Mincho"/>
          <w:lang w:eastAsia="x-none"/>
        </w:rPr>
      </w:pPr>
      <w:r w:rsidRPr="00774CD7">
        <w:rPr>
          <w:rFonts w:eastAsia="MS Mincho"/>
          <w:lang w:eastAsia="x-none"/>
        </w:rPr>
        <w:t>3.1.2.</w:t>
      </w:r>
      <w:r w:rsidRPr="00774CD7">
        <w:rPr>
          <w:rFonts w:eastAsia="MS Mincho"/>
          <w:lang w:eastAsia="x-none"/>
        </w:rPr>
        <w:tab/>
        <w:t>Волоконно-оптический усилитель.</w:t>
      </w:r>
    </w:p>
    <w:p w:rsidR="00460297" w:rsidRPr="00774CD7" w:rsidRDefault="00460297" w:rsidP="00460297">
      <w:pPr>
        <w:rPr>
          <w:rFonts w:eastAsia="MS Mincho"/>
          <w:lang w:eastAsia="x-none"/>
        </w:rPr>
      </w:pPr>
      <w:r w:rsidRPr="00774CD7">
        <w:rPr>
          <w:rFonts w:eastAsia="MS Mincho"/>
          <w:lang w:eastAsia="x-none"/>
        </w:rPr>
        <w:t>3.1.3.</w:t>
      </w:r>
      <w:r w:rsidRPr="00774CD7">
        <w:rPr>
          <w:rFonts w:eastAsia="MS Mincho"/>
          <w:lang w:eastAsia="x-none"/>
        </w:rPr>
        <w:tab/>
        <w:t xml:space="preserve"> Кабель питания 220 В, 50 Гц.</w:t>
      </w:r>
    </w:p>
    <w:p w:rsidR="00460297" w:rsidRPr="00774CD7" w:rsidRDefault="00460297" w:rsidP="00460297">
      <w:pPr>
        <w:rPr>
          <w:rFonts w:eastAsia="MS Mincho"/>
          <w:lang w:eastAsia="x-none"/>
        </w:rPr>
      </w:pPr>
      <w:r w:rsidRPr="00774CD7">
        <w:rPr>
          <w:rFonts w:eastAsia="MS Mincho"/>
          <w:lang w:eastAsia="x-none"/>
        </w:rPr>
        <w:t>3.1.4.</w:t>
      </w:r>
      <w:r w:rsidRPr="00774CD7">
        <w:rPr>
          <w:rFonts w:eastAsia="MS Mincho"/>
          <w:lang w:eastAsia="x-none"/>
        </w:rPr>
        <w:tab/>
        <w:t xml:space="preserve"> Руководство по эксплуатации.</w:t>
      </w:r>
    </w:p>
    <w:p w:rsidR="00460297" w:rsidRPr="00774CD7" w:rsidRDefault="00460297" w:rsidP="00460297">
      <w:pPr>
        <w:rPr>
          <w:rFonts w:eastAsia="MS Mincho"/>
          <w:lang w:eastAsia="x-none"/>
        </w:rPr>
      </w:pPr>
      <w:r w:rsidRPr="00774CD7">
        <w:rPr>
          <w:rFonts w:eastAsia="MS Mincho"/>
          <w:lang w:eastAsia="x-none"/>
        </w:rPr>
        <w:t>3.1.5.</w:t>
      </w:r>
      <w:r w:rsidRPr="00774CD7">
        <w:rPr>
          <w:rFonts w:eastAsia="MS Mincho"/>
          <w:lang w:eastAsia="x-none"/>
        </w:rPr>
        <w:tab/>
        <w:t xml:space="preserve"> Компакт-диск с программным обеспечением и руководством по эксплуатации в электронном виде.</w:t>
      </w:r>
    </w:p>
    <w:p w:rsidR="00460297" w:rsidRPr="00774CD7" w:rsidRDefault="00460297" w:rsidP="00460297">
      <w:pPr>
        <w:rPr>
          <w:rFonts w:eastAsia="MS Mincho"/>
          <w:lang w:eastAsia="x-none"/>
        </w:rPr>
      </w:pPr>
      <w:r w:rsidRPr="00774CD7">
        <w:rPr>
          <w:rFonts w:eastAsia="MS Mincho"/>
          <w:lang w:eastAsia="x-none"/>
        </w:rPr>
        <w:t>3.1.6.</w:t>
      </w:r>
      <w:r w:rsidRPr="00774CD7">
        <w:rPr>
          <w:rFonts w:eastAsia="MS Mincho"/>
          <w:lang w:eastAsia="x-none"/>
        </w:rPr>
        <w:tab/>
        <w:t xml:space="preserve"> Технический паспорт.</w:t>
      </w:r>
    </w:p>
    <w:p w:rsidR="00460297" w:rsidRPr="00774CD7" w:rsidRDefault="00460297" w:rsidP="00460297">
      <w:pPr>
        <w:spacing w:before="120"/>
        <w:jc w:val="center"/>
        <w:rPr>
          <w:rFonts w:eastAsia="MS Mincho"/>
          <w:lang w:eastAsia="x-none"/>
        </w:rPr>
      </w:pPr>
      <w:r w:rsidRPr="00774CD7">
        <w:rPr>
          <w:rFonts w:eastAsia="MS Mincho"/>
          <w:lang w:eastAsia="x-none"/>
        </w:rPr>
        <w:t>4.</w:t>
      </w:r>
      <w:r w:rsidRPr="00774CD7">
        <w:rPr>
          <w:rFonts w:eastAsia="MS Mincho"/>
          <w:lang w:eastAsia="x-none"/>
        </w:rPr>
        <w:tab/>
        <w:t>ТРЕБОВАНИЯ К АППАРАТНОМУ И ПРОГРАММНОМУ ОБЕСПЕЧЕНИЮ</w:t>
      </w:r>
    </w:p>
    <w:p w:rsidR="00460297" w:rsidRPr="00774CD7" w:rsidRDefault="00460297" w:rsidP="00460297">
      <w:pPr>
        <w:rPr>
          <w:rFonts w:eastAsia="MS Mincho"/>
          <w:lang w:eastAsia="x-none"/>
        </w:rPr>
      </w:pPr>
      <w:r w:rsidRPr="00774CD7">
        <w:rPr>
          <w:rFonts w:eastAsia="MS Mincho"/>
          <w:lang w:eastAsia="x-none"/>
        </w:rPr>
        <w:t>4.1.</w:t>
      </w:r>
      <w:r w:rsidRPr="00774CD7">
        <w:rPr>
          <w:rFonts w:eastAsia="MS Mincho"/>
          <w:lang w:eastAsia="x-none"/>
        </w:rPr>
        <w:tab/>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w:t>
      </w:r>
      <w:proofErr w:type="spellStart"/>
      <w:r w:rsidRPr="00774CD7">
        <w:rPr>
          <w:rFonts w:eastAsia="MS Mincho"/>
          <w:lang w:eastAsia="x-none"/>
        </w:rPr>
        <w:t>Минкомсвязи</w:t>
      </w:r>
      <w:proofErr w:type="spellEnd"/>
      <w:r w:rsidRPr="00774CD7">
        <w:rPr>
          <w:rFonts w:eastAsia="MS Mincho"/>
          <w:lang w:eastAsia="x-none"/>
        </w:rPr>
        <w:t xml:space="preserve"> РФ, сертификат происхождения, сертификат качества, сертификат безопасности, гигиенический сертификат, сертификат противопожарной безопасности).</w:t>
      </w:r>
    </w:p>
    <w:p w:rsidR="00460297" w:rsidRDefault="00460297" w:rsidP="00460297">
      <w:pPr>
        <w:rPr>
          <w:rFonts w:eastAsia="MS Mincho"/>
          <w:lang w:eastAsia="x-none"/>
        </w:rPr>
      </w:pPr>
      <w:r w:rsidRPr="00774CD7">
        <w:rPr>
          <w:rFonts w:eastAsia="MS Mincho"/>
          <w:lang w:eastAsia="x-none"/>
        </w:rPr>
        <w:t>4.2.</w:t>
      </w:r>
      <w:r w:rsidRPr="00774CD7">
        <w:rPr>
          <w:rFonts w:eastAsia="MS Mincho"/>
          <w:lang w:eastAsia="x-none"/>
        </w:rPr>
        <w:tab/>
        <w:t xml:space="preserve">Оптические усилители должны быть обеспечены функцией удаленного доступа и управления по сети </w:t>
      </w:r>
      <w:proofErr w:type="spellStart"/>
      <w:r w:rsidRPr="00774CD7">
        <w:rPr>
          <w:rFonts w:eastAsia="MS Mincho"/>
          <w:lang w:eastAsia="x-none"/>
        </w:rPr>
        <w:t>Ethernet</w:t>
      </w:r>
      <w:proofErr w:type="spellEnd"/>
      <w:r w:rsidRPr="00774CD7">
        <w:rPr>
          <w:rFonts w:eastAsia="MS Mincho"/>
          <w:lang w:eastAsia="x-none"/>
        </w:rPr>
        <w:t xml:space="preserve"> по протоколам HTTP (WEB-интерфейс) и SNMP (v.1, v.2).</w:t>
      </w:r>
    </w:p>
    <w:p w:rsidR="00460297" w:rsidRPr="00774CD7" w:rsidRDefault="00460297" w:rsidP="00460297">
      <w:pPr>
        <w:rPr>
          <w:rFonts w:eastAsia="MS Mincho"/>
          <w:lang w:eastAsia="x-none"/>
        </w:rPr>
      </w:pPr>
      <w:r w:rsidRPr="00183E85">
        <w:rPr>
          <w:rFonts w:eastAsia="MS Mincho"/>
          <w:lang w:eastAsia="x-none"/>
        </w:rPr>
        <w:t>4.3.</w:t>
      </w:r>
      <w:r w:rsidRPr="00183E85">
        <w:rPr>
          <w:rFonts w:eastAsia="MS Mincho"/>
          <w:lang w:eastAsia="x-none"/>
        </w:rPr>
        <w:tab/>
        <w:t xml:space="preserve">Мониторинг и управление устройством посредством протокола SNMP должны осуществляться с использованием системы мониторинга </w:t>
      </w:r>
      <w:proofErr w:type="spellStart"/>
      <w:r w:rsidRPr="00183E85">
        <w:rPr>
          <w:rFonts w:eastAsia="MS Mincho"/>
          <w:lang w:eastAsia="x-none"/>
        </w:rPr>
        <w:t>Algorius</w:t>
      </w:r>
      <w:proofErr w:type="spellEnd"/>
      <w:r w:rsidRPr="00183E85">
        <w:rPr>
          <w:rFonts w:eastAsia="MS Mincho"/>
          <w:lang w:eastAsia="x-none"/>
        </w:rPr>
        <w:t xml:space="preserve"> </w:t>
      </w:r>
      <w:proofErr w:type="spellStart"/>
      <w:r w:rsidRPr="00183E85">
        <w:rPr>
          <w:rFonts w:eastAsia="MS Mincho"/>
          <w:lang w:eastAsia="x-none"/>
        </w:rPr>
        <w:t>Net</w:t>
      </w:r>
      <w:proofErr w:type="spellEnd"/>
      <w:r w:rsidRPr="00183E85">
        <w:rPr>
          <w:rFonts w:eastAsia="MS Mincho"/>
          <w:lang w:eastAsia="x-none"/>
        </w:rPr>
        <w:t xml:space="preserve"> </w:t>
      </w:r>
      <w:proofErr w:type="spellStart"/>
      <w:r w:rsidRPr="00183E85">
        <w:rPr>
          <w:rFonts w:eastAsia="MS Mincho"/>
          <w:lang w:eastAsia="x-none"/>
        </w:rPr>
        <w:t>Viewer</w:t>
      </w:r>
      <w:proofErr w:type="spellEnd"/>
    </w:p>
    <w:p w:rsidR="00460297" w:rsidRPr="00774CD7" w:rsidRDefault="00460297" w:rsidP="00460297">
      <w:pPr>
        <w:rPr>
          <w:rFonts w:eastAsia="MS Mincho"/>
          <w:lang w:eastAsia="x-none"/>
        </w:rPr>
      </w:pPr>
      <w:r>
        <w:rPr>
          <w:rFonts w:eastAsia="MS Mincho"/>
          <w:lang w:eastAsia="x-none"/>
        </w:rPr>
        <w:t>4.4</w:t>
      </w:r>
      <w:r w:rsidRPr="00774CD7">
        <w:rPr>
          <w:rFonts w:eastAsia="MS Mincho"/>
          <w:lang w:eastAsia="x-none"/>
        </w:rPr>
        <w:t>.</w:t>
      </w:r>
      <w:r w:rsidRPr="00774CD7">
        <w:rPr>
          <w:rFonts w:eastAsia="MS Mincho"/>
          <w:lang w:eastAsia="x-none"/>
        </w:rPr>
        <w:tab/>
        <w:t xml:space="preserve">По протоколу SNMP должен обеспечиваться непрерывный мониторинг устройства, а также отправку </w:t>
      </w:r>
      <w:proofErr w:type="spellStart"/>
      <w:r w:rsidRPr="00774CD7">
        <w:rPr>
          <w:rFonts w:eastAsia="MS Mincho"/>
          <w:lang w:eastAsia="x-none"/>
        </w:rPr>
        <w:t>Trap</w:t>
      </w:r>
      <w:proofErr w:type="spellEnd"/>
      <w:r w:rsidRPr="00774CD7">
        <w:rPr>
          <w:rFonts w:eastAsia="MS Mincho"/>
          <w:lang w:eastAsia="x-none"/>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proofErr w:type="spellStart"/>
      <w:r w:rsidRPr="00774CD7">
        <w:rPr>
          <w:rFonts w:eastAsia="MS Mincho"/>
          <w:lang w:eastAsia="x-none"/>
        </w:rPr>
        <w:t>trap</w:t>
      </w:r>
      <w:proofErr w:type="spellEnd"/>
      <w:r w:rsidRPr="00774CD7">
        <w:rPr>
          <w:rFonts w:eastAsia="MS Mincho"/>
          <w:lang w:eastAsia="x-none"/>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4</w:t>
      </w:r>
      <w:r w:rsidRPr="00774CD7">
        <w:rPr>
          <w:rFonts w:eastAsia="MS Mincho"/>
          <w:lang w:eastAsia="x-none"/>
        </w:rPr>
        <w:t>.1.</w:t>
      </w:r>
      <w:r w:rsidRPr="00774CD7">
        <w:rPr>
          <w:rFonts w:eastAsia="MS Mincho"/>
          <w:lang w:eastAsia="x-none"/>
        </w:rPr>
        <w:tab/>
        <w:t xml:space="preserve"> значения оптической мощности на входных портах;</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4</w:t>
      </w:r>
      <w:r w:rsidRPr="00774CD7">
        <w:rPr>
          <w:rFonts w:eastAsia="MS Mincho"/>
          <w:lang w:eastAsia="x-none"/>
        </w:rPr>
        <w:t>.2.</w:t>
      </w:r>
      <w:r w:rsidRPr="00774CD7">
        <w:rPr>
          <w:rFonts w:eastAsia="MS Mincho"/>
          <w:lang w:eastAsia="x-none"/>
        </w:rPr>
        <w:tab/>
        <w:t xml:space="preserve"> значения выходной оптической мощности;</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4</w:t>
      </w:r>
      <w:r w:rsidRPr="00774CD7">
        <w:rPr>
          <w:rFonts w:eastAsia="MS Mincho"/>
          <w:lang w:eastAsia="x-none"/>
        </w:rPr>
        <w:t>.3.</w:t>
      </w:r>
      <w:r w:rsidRPr="00774CD7">
        <w:rPr>
          <w:rFonts w:eastAsia="MS Mincho"/>
          <w:lang w:eastAsia="x-none"/>
        </w:rPr>
        <w:tab/>
        <w:t xml:space="preserve"> тока диодов накачки;</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4</w:t>
      </w:r>
      <w:r w:rsidRPr="00774CD7">
        <w:rPr>
          <w:rFonts w:eastAsia="MS Mincho"/>
          <w:lang w:eastAsia="x-none"/>
        </w:rPr>
        <w:t>.4.</w:t>
      </w:r>
      <w:r w:rsidRPr="00774CD7">
        <w:rPr>
          <w:rFonts w:eastAsia="MS Mincho"/>
          <w:lang w:eastAsia="x-none"/>
        </w:rPr>
        <w:tab/>
        <w:t xml:space="preserve"> внутренней температуры усилителя;</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4</w:t>
      </w:r>
      <w:r w:rsidRPr="00774CD7">
        <w:rPr>
          <w:rFonts w:eastAsia="MS Mincho"/>
          <w:lang w:eastAsia="x-none"/>
        </w:rPr>
        <w:t>.5.</w:t>
      </w:r>
      <w:r w:rsidRPr="00774CD7">
        <w:rPr>
          <w:rFonts w:eastAsia="MS Mincho"/>
          <w:lang w:eastAsia="x-none"/>
        </w:rPr>
        <w:tab/>
        <w:t xml:space="preserve"> тока вентиляторов.</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5</w:t>
      </w:r>
      <w:r w:rsidRPr="00774CD7">
        <w:rPr>
          <w:rFonts w:eastAsia="MS Mincho"/>
          <w:lang w:eastAsia="x-none"/>
        </w:rPr>
        <w:t>.</w:t>
      </w:r>
      <w:r w:rsidRPr="00774CD7">
        <w:rPr>
          <w:rFonts w:eastAsia="MS Mincho"/>
          <w:lang w:eastAsia="x-none"/>
        </w:rPr>
        <w:tab/>
        <w:t xml:space="preserve">Поставщик оборудования должен предоставить базы данных MIB с возможностью интеграции их в системы мониторинга </w:t>
      </w:r>
      <w:proofErr w:type="spellStart"/>
      <w:r w:rsidRPr="00774CD7">
        <w:rPr>
          <w:rFonts w:eastAsia="MS Mincho"/>
          <w:lang w:eastAsia="x-none"/>
        </w:rPr>
        <w:t>Algorius</w:t>
      </w:r>
      <w:proofErr w:type="spellEnd"/>
      <w:r w:rsidRPr="00774CD7">
        <w:rPr>
          <w:rFonts w:eastAsia="MS Mincho"/>
          <w:lang w:eastAsia="x-none"/>
        </w:rPr>
        <w:t xml:space="preserve"> </w:t>
      </w:r>
      <w:proofErr w:type="spellStart"/>
      <w:r w:rsidRPr="00774CD7">
        <w:rPr>
          <w:rFonts w:eastAsia="MS Mincho"/>
          <w:lang w:eastAsia="x-none"/>
        </w:rPr>
        <w:t>Net</w:t>
      </w:r>
      <w:proofErr w:type="spellEnd"/>
      <w:r w:rsidRPr="00774CD7">
        <w:rPr>
          <w:rFonts w:eastAsia="MS Mincho"/>
          <w:lang w:eastAsia="x-none"/>
        </w:rPr>
        <w:t xml:space="preserve"> </w:t>
      </w:r>
      <w:proofErr w:type="spellStart"/>
      <w:r w:rsidRPr="00774CD7">
        <w:rPr>
          <w:rFonts w:eastAsia="MS Mincho"/>
          <w:lang w:eastAsia="x-none"/>
        </w:rPr>
        <w:t>Viewer</w:t>
      </w:r>
      <w:proofErr w:type="spellEnd"/>
      <w:r w:rsidRPr="00774CD7">
        <w:rPr>
          <w:rFonts w:eastAsia="MS Mincho"/>
          <w:lang w:eastAsia="x-none"/>
        </w:rPr>
        <w:t xml:space="preserve">, EMC </w:t>
      </w:r>
      <w:proofErr w:type="spellStart"/>
      <w:r w:rsidRPr="00774CD7">
        <w:rPr>
          <w:rFonts w:eastAsia="MS Mincho"/>
          <w:lang w:eastAsia="x-none"/>
        </w:rPr>
        <w:t>Smarts</w:t>
      </w:r>
      <w:proofErr w:type="spellEnd"/>
      <w:r w:rsidRPr="00774CD7">
        <w:rPr>
          <w:rFonts w:eastAsia="MS Mincho"/>
          <w:lang w:eastAsia="x-none"/>
        </w:rPr>
        <w:t>.</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6</w:t>
      </w:r>
      <w:r w:rsidRPr="00774CD7">
        <w:rPr>
          <w:rFonts w:eastAsia="MS Mincho"/>
          <w:lang w:eastAsia="x-none"/>
        </w:rPr>
        <w:t>.</w:t>
      </w:r>
      <w:r w:rsidRPr="00774CD7">
        <w:rPr>
          <w:rFonts w:eastAsia="MS Mincho"/>
          <w:lang w:eastAsia="x-none"/>
        </w:rPr>
        <w:tab/>
        <w:t>В WEB-интерфейсе должна быть реализована возможность установки следующих параметров:</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6</w:t>
      </w:r>
      <w:r w:rsidRPr="00774CD7">
        <w:rPr>
          <w:rFonts w:eastAsia="MS Mincho"/>
          <w:lang w:eastAsia="x-none"/>
        </w:rPr>
        <w:t>.1.</w:t>
      </w:r>
      <w:r w:rsidRPr="00774CD7">
        <w:rPr>
          <w:rFonts w:eastAsia="MS Mincho"/>
          <w:lang w:eastAsia="x-none"/>
        </w:rPr>
        <w:tab/>
        <w:t xml:space="preserve"> режим стабилизации;</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6</w:t>
      </w:r>
      <w:r w:rsidRPr="00774CD7">
        <w:rPr>
          <w:rFonts w:eastAsia="MS Mincho"/>
          <w:lang w:eastAsia="x-none"/>
        </w:rPr>
        <w:t>.2.</w:t>
      </w:r>
      <w:r w:rsidRPr="00774CD7">
        <w:rPr>
          <w:rFonts w:eastAsia="MS Mincho"/>
          <w:lang w:eastAsia="x-none"/>
        </w:rPr>
        <w:tab/>
        <w:t xml:space="preserve"> коэффициент усиления; </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6</w:t>
      </w:r>
      <w:r w:rsidRPr="00774CD7">
        <w:rPr>
          <w:rFonts w:eastAsia="MS Mincho"/>
          <w:lang w:eastAsia="x-none"/>
        </w:rPr>
        <w:t>.3.</w:t>
      </w:r>
      <w:r w:rsidRPr="00774CD7">
        <w:rPr>
          <w:rFonts w:eastAsia="MS Mincho"/>
          <w:lang w:eastAsia="x-none"/>
        </w:rPr>
        <w:tab/>
        <w:t xml:space="preserve"> значение выходной оптической мощности;</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6</w:t>
      </w:r>
      <w:r w:rsidRPr="00774CD7">
        <w:rPr>
          <w:rFonts w:eastAsia="MS Mincho"/>
          <w:lang w:eastAsia="x-none"/>
        </w:rPr>
        <w:t>.4.</w:t>
      </w:r>
      <w:r w:rsidRPr="00774CD7">
        <w:rPr>
          <w:rFonts w:eastAsia="MS Mincho"/>
          <w:lang w:eastAsia="x-none"/>
        </w:rPr>
        <w:tab/>
        <w:t xml:space="preserve"> ток диодов накачки;</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6</w:t>
      </w:r>
      <w:r w:rsidRPr="00774CD7">
        <w:rPr>
          <w:rFonts w:eastAsia="MS Mincho"/>
          <w:lang w:eastAsia="x-none"/>
        </w:rPr>
        <w:t>.5.</w:t>
      </w:r>
      <w:r w:rsidRPr="00774CD7">
        <w:rPr>
          <w:rFonts w:eastAsia="MS Mincho"/>
          <w:lang w:eastAsia="x-none"/>
        </w:rPr>
        <w:tab/>
        <w:t xml:space="preserve"> пороговые значения;</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6</w:t>
      </w:r>
      <w:r w:rsidRPr="00774CD7">
        <w:rPr>
          <w:rFonts w:eastAsia="MS Mincho"/>
          <w:lang w:eastAsia="x-none"/>
        </w:rPr>
        <w:t>.6.</w:t>
      </w:r>
      <w:r w:rsidRPr="00774CD7">
        <w:rPr>
          <w:rFonts w:eastAsia="MS Mincho"/>
          <w:lang w:eastAsia="x-none"/>
        </w:rPr>
        <w:tab/>
        <w:t xml:space="preserve"> контроль доступа пользователей;</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6</w:t>
      </w:r>
      <w:r w:rsidRPr="00774CD7">
        <w:rPr>
          <w:rFonts w:eastAsia="MS Mincho"/>
          <w:lang w:eastAsia="x-none"/>
        </w:rPr>
        <w:t>.7.</w:t>
      </w:r>
      <w:r w:rsidRPr="00774CD7">
        <w:rPr>
          <w:rFonts w:eastAsia="MS Mincho"/>
          <w:lang w:eastAsia="x-none"/>
        </w:rPr>
        <w:tab/>
        <w:t xml:space="preserve"> настройка сетевых параметров.</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7</w:t>
      </w:r>
      <w:r w:rsidRPr="00774CD7">
        <w:rPr>
          <w:rFonts w:eastAsia="MS Mincho"/>
          <w:lang w:eastAsia="x-none"/>
        </w:rPr>
        <w:t>.</w:t>
      </w:r>
      <w:r w:rsidRPr="00774CD7">
        <w:rPr>
          <w:rFonts w:eastAsia="MS Mincho"/>
          <w:lang w:eastAsia="x-none"/>
        </w:rPr>
        <w:tab/>
        <w:t>В WEB-интерфейсе должна быть реализована возможность мониторинга и просмотра:</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7</w:t>
      </w:r>
      <w:r w:rsidRPr="00774CD7">
        <w:rPr>
          <w:rFonts w:eastAsia="MS Mincho"/>
          <w:lang w:eastAsia="x-none"/>
        </w:rPr>
        <w:t>.1.</w:t>
      </w:r>
      <w:r w:rsidRPr="00774CD7">
        <w:rPr>
          <w:rFonts w:eastAsia="MS Mincho"/>
          <w:lang w:eastAsia="x-none"/>
        </w:rPr>
        <w:tab/>
        <w:t xml:space="preserve"> коэффициента усиления; </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7</w:t>
      </w:r>
      <w:r w:rsidRPr="00774CD7">
        <w:rPr>
          <w:rFonts w:eastAsia="MS Mincho"/>
          <w:lang w:eastAsia="x-none"/>
        </w:rPr>
        <w:t>.2.</w:t>
      </w:r>
      <w:r w:rsidRPr="00774CD7">
        <w:rPr>
          <w:rFonts w:eastAsia="MS Mincho"/>
          <w:lang w:eastAsia="x-none"/>
        </w:rPr>
        <w:tab/>
        <w:t xml:space="preserve"> значения оптической мощности на входных портах;</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7</w:t>
      </w:r>
      <w:r w:rsidRPr="00774CD7">
        <w:rPr>
          <w:rFonts w:eastAsia="MS Mincho"/>
          <w:lang w:eastAsia="x-none"/>
        </w:rPr>
        <w:t>.3.</w:t>
      </w:r>
      <w:r w:rsidRPr="00774CD7">
        <w:rPr>
          <w:rFonts w:eastAsia="MS Mincho"/>
          <w:lang w:eastAsia="x-none"/>
        </w:rPr>
        <w:tab/>
        <w:t xml:space="preserve"> значения выходной оптической мощности;</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7</w:t>
      </w:r>
      <w:r w:rsidRPr="00774CD7">
        <w:rPr>
          <w:rFonts w:eastAsia="MS Mincho"/>
          <w:lang w:eastAsia="x-none"/>
        </w:rPr>
        <w:t>.4.</w:t>
      </w:r>
      <w:r w:rsidRPr="00774CD7">
        <w:rPr>
          <w:rFonts w:eastAsia="MS Mincho"/>
          <w:lang w:eastAsia="x-none"/>
        </w:rPr>
        <w:tab/>
        <w:t xml:space="preserve"> тока диодов накачки;</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7</w:t>
      </w:r>
      <w:r w:rsidRPr="00774CD7">
        <w:rPr>
          <w:rFonts w:eastAsia="MS Mincho"/>
          <w:lang w:eastAsia="x-none"/>
        </w:rPr>
        <w:t>.5.</w:t>
      </w:r>
      <w:r w:rsidRPr="00774CD7">
        <w:rPr>
          <w:rFonts w:eastAsia="MS Mincho"/>
          <w:lang w:eastAsia="x-none"/>
        </w:rPr>
        <w:tab/>
        <w:t xml:space="preserve"> внутренней температуры усилителя;</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7</w:t>
      </w:r>
      <w:r w:rsidRPr="00774CD7">
        <w:rPr>
          <w:rFonts w:eastAsia="MS Mincho"/>
          <w:lang w:eastAsia="x-none"/>
        </w:rPr>
        <w:t>.6.</w:t>
      </w:r>
      <w:r w:rsidRPr="00774CD7">
        <w:rPr>
          <w:rFonts w:eastAsia="MS Mincho"/>
          <w:lang w:eastAsia="x-none"/>
        </w:rPr>
        <w:tab/>
        <w:t xml:space="preserve"> тока вентиляторов;</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7</w:t>
      </w:r>
      <w:r w:rsidRPr="00774CD7">
        <w:rPr>
          <w:rFonts w:eastAsia="MS Mincho"/>
          <w:lang w:eastAsia="x-none"/>
        </w:rPr>
        <w:t>.7.</w:t>
      </w:r>
      <w:r w:rsidRPr="00774CD7">
        <w:rPr>
          <w:rFonts w:eastAsia="MS Mincho"/>
          <w:lang w:eastAsia="x-none"/>
        </w:rPr>
        <w:tab/>
        <w:t xml:space="preserve"> журнала событий.</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8</w:t>
      </w:r>
      <w:r w:rsidRPr="00774CD7">
        <w:rPr>
          <w:rFonts w:eastAsia="MS Mincho"/>
          <w:lang w:eastAsia="x-none"/>
        </w:rPr>
        <w:t>.</w:t>
      </w:r>
      <w:r w:rsidRPr="00774CD7">
        <w:rPr>
          <w:rFonts w:eastAsia="MS Mincho"/>
          <w:lang w:eastAsia="x-none"/>
        </w:rPr>
        <w:tab/>
        <w:t xml:space="preserve">WEB-интерфейс оборудования должен поддерживать использование любого современного браузера. </w:t>
      </w:r>
    </w:p>
    <w:p w:rsidR="00460297" w:rsidRPr="00774CD7" w:rsidRDefault="00460297" w:rsidP="00460297">
      <w:pPr>
        <w:rPr>
          <w:rFonts w:eastAsia="MS Mincho"/>
          <w:lang w:eastAsia="x-none"/>
        </w:rPr>
      </w:pPr>
      <w:r w:rsidRPr="00774CD7">
        <w:rPr>
          <w:rFonts w:eastAsia="MS Mincho"/>
          <w:lang w:eastAsia="x-none"/>
        </w:rPr>
        <w:t>4.</w:t>
      </w:r>
      <w:r>
        <w:rPr>
          <w:rFonts w:eastAsia="MS Mincho"/>
          <w:lang w:eastAsia="x-none"/>
        </w:rPr>
        <w:t>9</w:t>
      </w:r>
      <w:r w:rsidRPr="00774CD7">
        <w:rPr>
          <w:rFonts w:eastAsia="MS Mincho"/>
          <w:lang w:eastAsia="x-none"/>
        </w:rPr>
        <w:t>.</w:t>
      </w:r>
      <w:r w:rsidRPr="00774CD7">
        <w:rPr>
          <w:rFonts w:eastAsia="MS Mincho"/>
          <w:lang w:eastAsia="x-none"/>
        </w:rPr>
        <w:tab/>
        <w:t>На оборудовании одного типа при условии одновременной закупки должно быть установлено программное обеспечение одной версии.</w:t>
      </w:r>
    </w:p>
    <w:p w:rsidR="00460297" w:rsidRPr="00774CD7" w:rsidRDefault="00460297" w:rsidP="00460297">
      <w:pPr>
        <w:spacing w:before="120"/>
        <w:jc w:val="center"/>
        <w:rPr>
          <w:rFonts w:eastAsia="MS Mincho"/>
          <w:lang w:eastAsia="x-none"/>
        </w:rPr>
      </w:pPr>
      <w:r w:rsidRPr="00774CD7">
        <w:rPr>
          <w:rFonts w:eastAsia="MS Mincho"/>
          <w:lang w:eastAsia="x-none"/>
        </w:rPr>
        <w:t>5.</w:t>
      </w:r>
      <w:r w:rsidRPr="00774CD7">
        <w:rPr>
          <w:rFonts w:eastAsia="MS Mincho"/>
          <w:lang w:eastAsia="x-none"/>
        </w:rPr>
        <w:tab/>
        <w:t>ТРЕБОВАНИЯ К ЭЛЕКТРОПИТАНИЮ</w:t>
      </w:r>
    </w:p>
    <w:p w:rsidR="00460297" w:rsidRPr="00774CD7" w:rsidRDefault="00460297" w:rsidP="00460297">
      <w:pPr>
        <w:rPr>
          <w:rFonts w:eastAsia="MS Mincho"/>
          <w:lang w:eastAsia="x-none"/>
        </w:rPr>
      </w:pPr>
      <w:r w:rsidRPr="00774CD7">
        <w:rPr>
          <w:rFonts w:eastAsia="MS Mincho"/>
          <w:lang w:eastAsia="x-none"/>
        </w:rPr>
        <w:t>5.1.</w:t>
      </w:r>
      <w:r w:rsidRPr="00774CD7">
        <w:rPr>
          <w:rFonts w:eastAsia="MS Mincho"/>
          <w:lang w:eastAsia="x-none"/>
        </w:rPr>
        <w:tab/>
        <w:t>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-48В. С взаимным резервированием блоков электропитания.</w:t>
      </w:r>
    </w:p>
    <w:p w:rsidR="00460297" w:rsidRPr="00774CD7" w:rsidRDefault="00460297" w:rsidP="00460297">
      <w:pPr>
        <w:rPr>
          <w:rFonts w:eastAsia="MS Mincho"/>
          <w:lang w:eastAsia="x-none"/>
        </w:rPr>
      </w:pPr>
      <w:r w:rsidRPr="00774CD7">
        <w:rPr>
          <w:rFonts w:eastAsia="MS Mincho"/>
          <w:lang w:eastAsia="x-none"/>
        </w:rPr>
        <w:t>5.2.</w:t>
      </w:r>
      <w:r w:rsidRPr="00774CD7">
        <w:rPr>
          <w:rFonts w:eastAsia="MS Mincho"/>
          <w:lang w:eastAsia="x-none"/>
        </w:rPr>
        <w:tab/>
        <w:t xml:space="preserve">Для блока электропитания переменного тока, оборудование должно поддерживать входное значение напряжения ~220В ±20%. Провод питания оборудования должен быть оснащён вилкой для </w:t>
      </w:r>
      <w:proofErr w:type="spellStart"/>
      <w:r w:rsidRPr="00774CD7">
        <w:rPr>
          <w:rFonts w:eastAsia="MS Mincho"/>
          <w:lang w:eastAsia="x-none"/>
        </w:rPr>
        <w:t>электророзетки</w:t>
      </w:r>
      <w:proofErr w:type="spellEnd"/>
      <w:r w:rsidRPr="00774CD7">
        <w:rPr>
          <w:rFonts w:eastAsia="MS Mincho"/>
          <w:lang w:eastAsia="x-none"/>
        </w:rPr>
        <w:t xml:space="preserve"> с заземляющим контактом типа «Евро».</w:t>
      </w:r>
    </w:p>
    <w:p w:rsidR="00460297" w:rsidRPr="00774CD7" w:rsidRDefault="00460297" w:rsidP="00460297">
      <w:pPr>
        <w:rPr>
          <w:rFonts w:eastAsia="MS Mincho"/>
          <w:lang w:eastAsia="x-none"/>
        </w:rPr>
      </w:pPr>
      <w:r w:rsidRPr="00774CD7">
        <w:rPr>
          <w:rFonts w:eastAsia="MS Mincho"/>
          <w:lang w:eastAsia="x-none"/>
        </w:rPr>
        <w:t>5.3.</w:t>
      </w:r>
      <w:r w:rsidRPr="00774CD7">
        <w:rPr>
          <w:rFonts w:eastAsia="MS Mincho"/>
          <w:lang w:eastAsia="x-none"/>
        </w:rPr>
        <w:tab/>
        <w:t xml:space="preserve">Для электропитания постоянного напряжения оборудование должно быть с заземленным плюсом и номинальным напряжением </w:t>
      </w:r>
      <w:proofErr w:type="spellStart"/>
      <w:r w:rsidRPr="00774CD7">
        <w:rPr>
          <w:rFonts w:eastAsia="MS Mincho"/>
          <w:lang w:eastAsia="x-none"/>
        </w:rPr>
        <w:t>Uном</w:t>
      </w:r>
      <w:proofErr w:type="spellEnd"/>
      <w:r w:rsidRPr="00774CD7">
        <w:rPr>
          <w:rFonts w:eastAsia="MS Mincho"/>
          <w:lang w:eastAsia="x-none"/>
        </w:rPr>
        <w:t xml:space="preserve"> = минус 48 </w:t>
      </w:r>
      <w:proofErr w:type="gramStart"/>
      <w:r w:rsidRPr="00774CD7">
        <w:rPr>
          <w:rFonts w:eastAsia="MS Mincho"/>
          <w:lang w:eastAsia="x-none"/>
        </w:rPr>
        <w:t>В</w:t>
      </w:r>
      <w:proofErr w:type="gramEnd"/>
      <w:r w:rsidRPr="00774CD7">
        <w:rPr>
          <w:rFonts w:eastAsia="MS Mincho"/>
          <w:lang w:eastAsia="x-none"/>
        </w:rPr>
        <w:t xml:space="preserve"> при изменениях напряжения на вводах питания в пределах от -36 до -72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460297" w:rsidRPr="00774CD7" w:rsidRDefault="00460297" w:rsidP="00460297">
      <w:pPr>
        <w:rPr>
          <w:rFonts w:eastAsia="MS Mincho"/>
          <w:lang w:eastAsia="x-none"/>
        </w:rPr>
      </w:pPr>
      <w:r w:rsidRPr="00774CD7">
        <w:rPr>
          <w:rFonts w:eastAsia="MS Mincho"/>
          <w:lang w:eastAsia="x-none"/>
        </w:rPr>
        <w:t>5.4.</w:t>
      </w:r>
      <w:r w:rsidRPr="00774CD7">
        <w:rPr>
          <w:rFonts w:eastAsia="MS Mincho"/>
          <w:lang w:eastAsia="x-none"/>
        </w:rPr>
        <w:tab/>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460297" w:rsidRPr="00774CD7" w:rsidRDefault="00460297" w:rsidP="00460297">
      <w:pPr>
        <w:rPr>
          <w:rFonts w:eastAsia="MS Mincho"/>
          <w:lang w:eastAsia="x-none"/>
        </w:rPr>
      </w:pPr>
      <w:r w:rsidRPr="00774CD7">
        <w:rPr>
          <w:rFonts w:eastAsia="MS Mincho"/>
          <w:lang w:eastAsia="x-none"/>
        </w:rPr>
        <w:t>5.5.</w:t>
      </w:r>
      <w:r w:rsidRPr="00774CD7">
        <w:rPr>
          <w:rFonts w:eastAsia="MS Mincho"/>
          <w:lang w:eastAsia="x-none"/>
        </w:rPr>
        <w:tab/>
        <w:t>Изменение значений входного напряжения на каждом из блоков питания за пределами указанных выше диапазонов ~220В ±20% и -48В (-36В…-72В)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460297" w:rsidRPr="00774CD7" w:rsidRDefault="00460297" w:rsidP="00460297">
      <w:pPr>
        <w:spacing w:before="120"/>
        <w:jc w:val="center"/>
        <w:rPr>
          <w:rFonts w:eastAsia="MS Mincho"/>
          <w:lang w:eastAsia="x-none"/>
        </w:rPr>
      </w:pPr>
      <w:r w:rsidRPr="00774CD7">
        <w:rPr>
          <w:rFonts w:eastAsia="MS Mincho"/>
          <w:lang w:eastAsia="x-none"/>
        </w:rPr>
        <w:t>6.</w:t>
      </w:r>
      <w:r w:rsidRPr="00774CD7">
        <w:rPr>
          <w:rFonts w:eastAsia="MS Mincho"/>
          <w:lang w:eastAsia="x-none"/>
        </w:rPr>
        <w:tab/>
        <w:t>ТРЕБОВАНИЯ К АВАРИЙНОЙ СИГНАЛИЗАЦИИ</w:t>
      </w:r>
    </w:p>
    <w:p w:rsidR="00460297" w:rsidRPr="00774CD7" w:rsidRDefault="00460297" w:rsidP="00460297">
      <w:pPr>
        <w:rPr>
          <w:rFonts w:eastAsia="MS Mincho"/>
          <w:lang w:eastAsia="x-none"/>
        </w:rPr>
      </w:pPr>
      <w:r w:rsidRPr="00774CD7">
        <w:rPr>
          <w:rFonts w:eastAsia="MS Mincho"/>
          <w:lang w:eastAsia="x-none"/>
        </w:rPr>
        <w:t>6.1.</w:t>
      </w:r>
      <w:r w:rsidRPr="00774CD7">
        <w:rPr>
          <w:rFonts w:eastAsia="MS Mincho"/>
          <w:lang w:eastAsia="x-none"/>
        </w:rPr>
        <w:tab/>
        <w:t xml:space="preserve">Оптические усилители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SNMP и местным терминалом посредством </w:t>
      </w:r>
      <w:proofErr w:type="spellStart"/>
      <w:r w:rsidRPr="00774CD7">
        <w:rPr>
          <w:rFonts w:eastAsia="MS Mincho"/>
          <w:lang w:eastAsia="x-none"/>
        </w:rPr>
        <w:t>Web</w:t>
      </w:r>
      <w:proofErr w:type="spellEnd"/>
      <w:r w:rsidRPr="00774CD7">
        <w:rPr>
          <w:rFonts w:eastAsia="MS Mincho"/>
          <w:lang w:eastAsia="x-none"/>
        </w:rPr>
        <w:t>-интерфейса.</w:t>
      </w:r>
    </w:p>
    <w:p w:rsidR="00460297" w:rsidRPr="00774CD7" w:rsidRDefault="00460297" w:rsidP="00460297">
      <w:pPr>
        <w:rPr>
          <w:rFonts w:eastAsia="MS Mincho"/>
          <w:lang w:eastAsia="x-none"/>
        </w:rPr>
      </w:pPr>
      <w:r w:rsidRPr="00774CD7">
        <w:rPr>
          <w:rFonts w:eastAsia="MS Mincho"/>
          <w:lang w:eastAsia="x-none"/>
        </w:rPr>
        <w:t>6.2.</w:t>
      </w:r>
      <w:r w:rsidRPr="00774CD7">
        <w:rPr>
          <w:rFonts w:eastAsia="MS Mincho"/>
          <w:lang w:eastAsia="x-none"/>
        </w:rPr>
        <w:tab/>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усилителя.</w:t>
      </w:r>
    </w:p>
    <w:p w:rsidR="00460297" w:rsidRPr="00774CD7" w:rsidRDefault="00460297" w:rsidP="00460297">
      <w:pPr>
        <w:rPr>
          <w:rFonts w:eastAsia="MS Mincho"/>
          <w:lang w:eastAsia="x-none"/>
        </w:rPr>
      </w:pPr>
      <w:r w:rsidRPr="00774CD7">
        <w:rPr>
          <w:rFonts w:eastAsia="MS Mincho"/>
          <w:lang w:eastAsia="x-none"/>
        </w:rPr>
        <w:t>6.3.</w:t>
      </w:r>
      <w:r w:rsidRPr="00774CD7">
        <w:rPr>
          <w:rFonts w:eastAsia="MS Mincho"/>
          <w:lang w:eastAsia="x-none"/>
        </w:rPr>
        <w:tab/>
        <w:t>Контролируются и индицируются следующие основные параметры, в том числе:</w:t>
      </w:r>
    </w:p>
    <w:p w:rsidR="00460297" w:rsidRPr="00774CD7" w:rsidRDefault="00460297" w:rsidP="00460297">
      <w:pPr>
        <w:rPr>
          <w:rFonts w:eastAsia="MS Mincho"/>
          <w:lang w:eastAsia="x-none"/>
        </w:rPr>
      </w:pPr>
      <w:r w:rsidRPr="00774CD7">
        <w:rPr>
          <w:rFonts w:eastAsia="MS Mincho"/>
          <w:lang w:eastAsia="x-none"/>
        </w:rPr>
        <w:t>6.3.1.</w:t>
      </w:r>
      <w:r w:rsidRPr="00774CD7">
        <w:rPr>
          <w:rFonts w:eastAsia="MS Mincho"/>
          <w:lang w:eastAsia="x-none"/>
        </w:rPr>
        <w:tab/>
        <w:t xml:space="preserve"> пропадание входного сигнала по обоим портам;</w:t>
      </w:r>
    </w:p>
    <w:p w:rsidR="00460297" w:rsidRPr="00774CD7" w:rsidRDefault="00460297" w:rsidP="00460297">
      <w:pPr>
        <w:rPr>
          <w:rFonts w:eastAsia="MS Mincho"/>
          <w:lang w:eastAsia="x-none"/>
        </w:rPr>
      </w:pPr>
      <w:r w:rsidRPr="00774CD7">
        <w:rPr>
          <w:rFonts w:eastAsia="MS Mincho"/>
          <w:lang w:eastAsia="x-none"/>
        </w:rPr>
        <w:t>6.3.2.</w:t>
      </w:r>
      <w:r w:rsidRPr="00774CD7">
        <w:rPr>
          <w:rFonts w:eastAsia="MS Mincho"/>
          <w:lang w:eastAsia="x-none"/>
        </w:rPr>
        <w:tab/>
        <w:t xml:space="preserve"> пропадание выходного сигнала;</w:t>
      </w:r>
    </w:p>
    <w:p w:rsidR="00460297" w:rsidRPr="00774CD7" w:rsidRDefault="00460297" w:rsidP="00460297">
      <w:pPr>
        <w:rPr>
          <w:rFonts w:eastAsia="MS Mincho"/>
          <w:lang w:eastAsia="x-none"/>
        </w:rPr>
      </w:pPr>
      <w:r w:rsidRPr="00774CD7">
        <w:rPr>
          <w:rFonts w:eastAsia="MS Mincho"/>
          <w:lang w:eastAsia="x-none"/>
        </w:rPr>
        <w:t>6.3.3.</w:t>
      </w:r>
      <w:r w:rsidRPr="00774CD7">
        <w:rPr>
          <w:rFonts w:eastAsia="MS Mincho"/>
          <w:lang w:eastAsia="x-none"/>
        </w:rPr>
        <w:tab/>
        <w:t xml:space="preserve"> ухудшение параметров усилителя;</w:t>
      </w:r>
    </w:p>
    <w:p w:rsidR="00460297" w:rsidRPr="00774CD7" w:rsidRDefault="00460297" w:rsidP="00460297">
      <w:pPr>
        <w:rPr>
          <w:rFonts w:eastAsia="MS Mincho"/>
          <w:lang w:eastAsia="x-none"/>
        </w:rPr>
      </w:pPr>
      <w:r w:rsidRPr="00774CD7">
        <w:rPr>
          <w:rFonts w:eastAsia="MS Mincho"/>
          <w:lang w:eastAsia="x-none"/>
        </w:rPr>
        <w:t>6.3.4.</w:t>
      </w:r>
      <w:r w:rsidRPr="00774CD7">
        <w:rPr>
          <w:rFonts w:eastAsia="MS Mincho"/>
          <w:lang w:eastAsia="x-none"/>
        </w:rPr>
        <w:tab/>
        <w:t xml:space="preserve"> превышение температуры радиаторов диодов накачки.</w:t>
      </w:r>
    </w:p>
    <w:p w:rsidR="00460297" w:rsidRPr="00774CD7" w:rsidRDefault="00460297" w:rsidP="00460297">
      <w:pPr>
        <w:spacing w:before="120"/>
        <w:jc w:val="center"/>
        <w:rPr>
          <w:rFonts w:eastAsia="MS Mincho"/>
          <w:lang w:eastAsia="x-none"/>
        </w:rPr>
      </w:pPr>
      <w:r w:rsidRPr="00774CD7">
        <w:rPr>
          <w:rFonts w:eastAsia="MS Mincho"/>
          <w:lang w:eastAsia="x-none"/>
        </w:rPr>
        <w:t>7.</w:t>
      </w:r>
      <w:r w:rsidRPr="00774CD7">
        <w:rPr>
          <w:rFonts w:eastAsia="MS Mincho"/>
          <w:lang w:eastAsia="x-none"/>
        </w:rPr>
        <w:tab/>
        <w:t>ТРЕБОВАНИЯ К КОНСТРУКЦИИ ОБОРУДОВАНИЯ</w:t>
      </w:r>
    </w:p>
    <w:p w:rsidR="00460297" w:rsidRPr="00774CD7" w:rsidRDefault="00460297" w:rsidP="00460297">
      <w:pPr>
        <w:rPr>
          <w:rFonts w:eastAsia="MS Mincho"/>
          <w:lang w:eastAsia="x-none"/>
        </w:rPr>
      </w:pPr>
      <w:r w:rsidRPr="00774CD7">
        <w:rPr>
          <w:rFonts w:eastAsia="MS Mincho"/>
          <w:lang w:eastAsia="x-none"/>
        </w:rPr>
        <w:t>7.1.</w:t>
      </w:r>
      <w:r w:rsidRPr="00774CD7">
        <w:rPr>
          <w:rFonts w:eastAsia="MS Mincho"/>
          <w:lang w:eastAsia="x-none"/>
        </w:rPr>
        <w:tab/>
        <w:t>Оборудование должно размещаться в телекоммуникационных стойках 19”.</w:t>
      </w:r>
    </w:p>
    <w:p w:rsidR="00460297" w:rsidRPr="00774CD7" w:rsidRDefault="00460297" w:rsidP="00460297">
      <w:pPr>
        <w:rPr>
          <w:rFonts w:eastAsia="MS Mincho"/>
          <w:lang w:eastAsia="x-none"/>
        </w:rPr>
      </w:pPr>
      <w:r w:rsidRPr="00774CD7">
        <w:rPr>
          <w:rFonts w:eastAsia="MS Mincho"/>
          <w:lang w:eastAsia="x-none"/>
        </w:rPr>
        <w:t>7.2.</w:t>
      </w:r>
      <w:r w:rsidRPr="00774CD7">
        <w:rPr>
          <w:rFonts w:eastAsia="MS Mincho"/>
          <w:lang w:eastAsia="x-none"/>
        </w:rPr>
        <w:tab/>
        <w:t>Оптические разъемы должны быть расположены на передней съемной панели оптического усилителя с целью свободного/беспрепятственного доступа к внутренней стороне разъемов для их очистки.</w:t>
      </w:r>
    </w:p>
    <w:p w:rsidR="00460297" w:rsidRPr="00774CD7" w:rsidRDefault="00460297" w:rsidP="00460297">
      <w:pPr>
        <w:rPr>
          <w:rFonts w:eastAsia="MS Mincho"/>
          <w:lang w:eastAsia="x-none"/>
        </w:rPr>
      </w:pPr>
      <w:r w:rsidRPr="00774CD7">
        <w:rPr>
          <w:rFonts w:eastAsia="MS Mincho"/>
          <w:lang w:eastAsia="x-none"/>
        </w:rPr>
        <w:t>7.3.</w:t>
      </w:r>
      <w:r w:rsidRPr="00774CD7">
        <w:rPr>
          <w:rFonts w:eastAsia="MS Mincho"/>
          <w:lang w:eastAsia="x-none"/>
        </w:rPr>
        <w:tab/>
        <w:t>Тип оптических разъемов: SC/APC.</w:t>
      </w:r>
    </w:p>
    <w:p w:rsidR="00460297" w:rsidRPr="00774CD7" w:rsidRDefault="00460297" w:rsidP="00460297">
      <w:pPr>
        <w:rPr>
          <w:rFonts w:eastAsia="MS Mincho"/>
          <w:lang w:eastAsia="x-none"/>
        </w:rPr>
      </w:pPr>
      <w:r w:rsidRPr="00774CD7">
        <w:rPr>
          <w:rFonts w:eastAsia="MS Mincho"/>
          <w:lang w:eastAsia="x-none"/>
        </w:rPr>
        <w:t>7.4.</w:t>
      </w:r>
      <w:r w:rsidRPr="00774CD7">
        <w:rPr>
          <w:rFonts w:eastAsia="MS Mincho"/>
          <w:lang w:eastAsia="x-none"/>
        </w:rPr>
        <w:tab/>
        <w:t>Входные/выходные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460297" w:rsidRPr="00774CD7" w:rsidRDefault="00460297" w:rsidP="00460297">
      <w:pPr>
        <w:rPr>
          <w:rFonts w:eastAsia="MS Mincho"/>
          <w:lang w:eastAsia="x-none"/>
        </w:rPr>
      </w:pPr>
      <w:r w:rsidRPr="00774CD7">
        <w:rPr>
          <w:rFonts w:eastAsia="MS Mincho"/>
          <w:lang w:eastAsia="x-none"/>
        </w:rPr>
        <w:t>7.5.</w:t>
      </w:r>
      <w:r w:rsidRPr="00774CD7">
        <w:rPr>
          <w:rFonts w:eastAsia="MS Mincho"/>
          <w:lang w:eastAsia="x-none"/>
        </w:rPr>
        <w:tab/>
        <w:t>Конструкция оборудования должна отвечать требованиям следующих стандартов:</w:t>
      </w:r>
    </w:p>
    <w:p w:rsidR="00460297" w:rsidRPr="00774CD7" w:rsidRDefault="00460297" w:rsidP="00460297">
      <w:pPr>
        <w:rPr>
          <w:rFonts w:eastAsia="MS Mincho"/>
          <w:lang w:eastAsia="x-none"/>
        </w:rPr>
      </w:pPr>
      <w:r w:rsidRPr="00774CD7">
        <w:rPr>
          <w:rFonts w:eastAsia="MS Mincho"/>
          <w:lang w:eastAsia="x-none"/>
        </w:rPr>
        <w:t>7.5.1.</w:t>
      </w:r>
      <w:r w:rsidRPr="00774CD7">
        <w:rPr>
          <w:rFonts w:eastAsia="MS Mincho"/>
          <w:lang w:eastAsia="x-none"/>
        </w:rPr>
        <w:tab/>
        <w:t>Вибрация</w:t>
      </w:r>
      <w:r w:rsidRPr="00774CD7">
        <w:rPr>
          <w:rFonts w:eastAsia="MS Mincho"/>
          <w:lang w:eastAsia="x-none"/>
        </w:rPr>
        <w:tab/>
        <w:t>IEC 68-2-6</w:t>
      </w:r>
    </w:p>
    <w:p w:rsidR="00460297" w:rsidRPr="00774CD7" w:rsidRDefault="00460297" w:rsidP="00460297">
      <w:pPr>
        <w:rPr>
          <w:rFonts w:eastAsia="MS Mincho"/>
          <w:lang w:eastAsia="x-none"/>
        </w:rPr>
      </w:pPr>
      <w:r w:rsidRPr="00774CD7">
        <w:rPr>
          <w:rFonts w:eastAsia="MS Mincho"/>
          <w:lang w:eastAsia="x-none"/>
        </w:rPr>
        <w:t>7.5.2.</w:t>
      </w:r>
      <w:r w:rsidRPr="00774CD7">
        <w:rPr>
          <w:rFonts w:eastAsia="MS Mincho"/>
          <w:lang w:eastAsia="x-none"/>
        </w:rPr>
        <w:tab/>
        <w:t>Удары</w:t>
      </w:r>
      <w:r w:rsidRPr="00774CD7">
        <w:rPr>
          <w:rFonts w:eastAsia="MS Mincho"/>
          <w:lang w:eastAsia="x-none"/>
        </w:rPr>
        <w:tab/>
        <w:t>IEC 68-2-27, IEC 68-2-29, IEC 68-2-31</w:t>
      </w:r>
    </w:p>
    <w:p w:rsidR="00460297" w:rsidRPr="00774CD7" w:rsidRDefault="00460297" w:rsidP="00460297">
      <w:pPr>
        <w:spacing w:before="120"/>
        <w:jc w:val="center"/>
        <w:rPr>
          <w:rFonts w:eastAsia="MS Mincho"/>
          <w:lang w:eastAsia="x-none"/>
        </w:rPr>
      </w:pPr>
      <w:r w:rsidRPr="00774CD7">
        <w:rPr>
          <w:rFonts w:eastAsia="MS Mincho"/>
          <w:lang w:eastAsia="x-none"/>
        </w:rPr>
        <w:t>8.</w:t>
      </w:r>
      <w:r w:rsidRPr="00774CD7">
        <w:rPr>
          <w:rFonts w:eastAsia="MS Mincho"/>
          <w:lang w:eastAsia="x-none"/>
        </w:rPr>
        <w:tab/>
        <w:t>ТРЕБОВАНИЯ К БЕЗОПАСНОСТИ</w:t>
      </w:r>
    </w:p>
    <w:p w:rsidR="00460297" w:rsidRPr="00774CD7" w:rsidRDefault="00460297" w:rsidP="00460297">
      <w:pPr>
        <w:rPr>
          <w:rFonts w:eastAsia="MS Mincho"/>
          <w:lang w:eastAsia="x-none"/>
        </w:rPr>
      </w:pPr>
      <w:r w:rsidRPr="00774CD7">
        <w:rPr>
          <w:rFonts w:eastAsia="MS Mincho"/>
          <w:lang w:eastAsia="x-none"/>
        </w:rPr>
        <w:t>8.1.</w:t>
      </w:r>
      <w:r w:rsidRPr="00774CD7">
        <w:rPr>
          <w:rFonts w:eastAsia="MS Mincho"/>
          <w:lang w:eastAsia="x-none"/>
        </w:rPr>
        <w:tab/>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оптического излучения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460297" w:rsidRPr="00774CD7" w:rsidRDefault="00460297" w:rsidP="00460297">
      <w:pPr>
        <w:rPr>
          <w:rFonts w:eastAsia="MS Mincho"/>
          <w:lang w:eastAsia="x-none"/>
        </w:rPr>
      </w:pPr>
      <w:r w:rsidRPr="00774CD7">
        <w:rPr>
          <w:rFonts w:eastAsia="MS Mincho"/>
          <w:lang w:eastAsia="x-none"/>
        </w:rPr>
        <w:t>8.2.</w:t>
      </w:r>
      <w:r w:rsidRPr="00774CD7">
        <w:rPr>
          <w:rFonts w:eastAsia="MS Mincho"/>
          <w:lang w:eastAsia="x-none"/>
        </w:rPr>
        <w:tab/>
        <w:t>Конструкция ручек, кнопок и других внешних деталей должна исключать какую-либо опасность для персонала.</w:t>
      </w:r>
    </w:p>
    <w:p w:rsidR="00460297" w:rsidRPr="00774CD7" w:rsidRDefault="00460297" w:rsidP="00460297">
      <w:pPr>
        <w:rPr>
          <w:rFonts w:eastAsia="MS Mincho"/>
          <w:lang w:eastAsia="x-none"/>
        </w:rPr>
      </w:pPr>
      <w:r w:rsidRPr="00774CD7">
        <w:rPr>
          <w:rFonts w:eastAsia="MS Mincho"/>
          <w:lang w:eastAsia="x-none"/>
        </w:rPr>
        <w:t>8.3.</w:t>
      </w:r>
      <w:r w:rsidRPr="00774CD7">
        <w:rPr>
          <w:rFonts w:eastAsia="MS Mincho"/>
          <w:lang w:eastAsia="x-none"/>
        </w:rPr>
        <w:tab/>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460297" w:rsidRPr="00774CD7" w:rsidRDefault="00460297" w:rsidP="00460297">
      <w:pPr>
        <w:rPr>
          <w:rFonts w:eastAsia="MS Mincho"/>
          <w:lang w:eastAsia="x-none"/>
        </w:rPr>
      </w:pPr>
      <w:r w:rsidRPr="00774CD7">
        <w:rPr>
          <w:rFonts w:eastAsia="MS Mincho"/>
          <w:lang w:eastAsia="x-none"/>
        </w:rPr>
        <w:t>8.4.</w:t>
      </w:r>
      <w:r w:rsidRPr="00774CD7">
        <w:rPr>
          <w:rFonts w:eastAsia="MS Mincho"/>
          <w:lang w:eastAsia="x-none"/>
        </w:rPr>
        <w:tab/>
        <w:t>Все токоведущие элементы, находящиеся под напряжением, не должны быть доступны случайному прикосновению.</w:t>
      </w:r>
    </w:p>
    <w:p w:rsidR="00460297" w:rsidRPr="00774CD7" w:rsidRDefault="00460297" w:rsidP="00460297">
      <w:pPr>
        <w:rPr>
          <w:rFonts w:eastAsia="MS Mincho"/>
          <w:lang w:eastAsia="x-none"/>
        </w:rPr>
      </w:pPr>
      <w:r w:rsidRPr="00774CD7">
        <w:rPr>
          <w:rFonts w:eastAsia="MS Mincho"/>
          <w:lang w:eastAsia="x-none"/>
        </w:rPr>
        <w:t>8.5.</w:t>
      </w:r>
      <w:r w:rsidRPr="00774CD7">
        <w:rPr>
          <w:rFonts w:eastAsia="MS Mincho"/>
          <w:lang w:eastAsia="x-none"/>
        </w:rPr>
        <w:tab/>
        <w:t>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w:t>
      </w:r>
    </w:p>
    <w:p w:rsidR="00460297" w:rsidRPr="00774CD7" w:rsidRDefault="00460297" w:rsidP="00460297">
      <w:pPr>
        <w:rPr>
          <w:rFonts w:eastAsia="MS Mincho"/>
          <w:lang w:eastAsia="x-none"/>
        </w:rPr>
      </w:pPr>
      <w:r w:rsidRPr="00774CD7">
        <w:rPr>
          <w:rFonts w:eastAsia="MS Mincho"/>
          <w:lang w:eastAsia="x-none"/>
        </w:rPr>
        <w:t>8.6.</w:t>
      </w:r>
      <w:r w:rsidRPr="00774CD7">
        <w:rPr>
          <w:rFonts w:eastAsia="MS Mincho"/>
          <w:lang w:eastAsia="x-none"/>
        </w:rPr>
        <w:tab/>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460297" w:rsidRPr="00774CD7" w:rsidRDefault="00460297" w:rsidP="00460297">
      <w:pPr>
        <w:rPr>
          <w:rFonts w:eastAsia="MS Mincho"/>
          <w:lang w:eastAsia="x-none"/>
        </w:rPr>
      </w:pPr>
      <w:r w:rsidRPr="00774CD7">
        <w:rPr>
          <w:rFonts w:eastAsia="MS Mincho"/>
          <w:lang w:eastAsia="x-none"/>
        </w:rPr>
        <w:t>8.7.</w:t>
      </w:r>
      <w:r w:rsidRPr="00774CD7">
        <w:rPr>
          <w:rFonts w:eastAsia="MS Mincho"/>
          <w:lang w:eastAsia="x-none"/>
        </w:rPr>
        <w:tab/>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460297" w:rsidRPr="00774CD7" w:rsidRDefault="00460297" w:rsidP="00460297">
      <w:pPr>
        <w:rPr>
          <w:rFonts w:eastAsia="MS Mincho"/>
          <w:lang w:eastAsia="x-none"/>
        </w:rPr>
      </w:pPr>
      <w:r w:rsidRPr="00774CD7">
        <w:rPr>
          <w:rFonts w:eastAsia="MS Mincho"/>
          <w:lang w:eastAsia="x-none"/>
        </w:rPr>
        <w:t>8.8.</w:t>
      </w:r>
      <w:r w:rsidRPr="00774CD7">
        <w:rPr>
          <w:rFonts w:eastAsia="MS Mincho"/>
          <w:lang w:eastAsia="x-none"/>
        </w:rPr>
        <w:tab/>
        <w:t>В оборудования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460297" w:rsidRPr="00774CD7" w:rsidRDefault="00460297" w:rsidP="00460297">
      <w:pPr>
        <w:rPr>
          <w:rFonts w:eastAsia="MS Mincho"/>
          <w:lang w:eastAsia="x-none"/>
        </w:rPr>
      </w:pPr>
      <w:r w:rsidRPr="00774CD7">
        <w:rPr>
          <w:rFonts w:eastAsia="MS Mincho"/>
          <w:lang w:eastAsia="x-none"/>
        </w:rPr>
        <w:t>8.9.</w:t>
      </w:r>
      <w:r w:rsidRPr="00774CD7">
        <w:rPr>
          <w:rFonts w:eastAsia="MS Mincho"/>
          <w:lang w:eastAsia="x-none"/>
        </w:rPr>
        <w:tab/>
        <w:t>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w:t>
      </w:r>
    </w:p>
    <w:p w:rsidR="00460297" w:rsidRPr="00774CD7" w:rsidRDefault="00460297" w:rsidP="00460297">
      <w:pPr>
        <w:rPr>
          <w:rFonts w:eastAsia="MS Mincho"/>
          <w:lang w:eastAsia="x-none"/>
        </w:rPr>
      </w:pPr>
      <w:r w:rsidRPr="00774CD7">
        <w:rPr>
          <w:rFonts w:eastAsia="MS Mincho"/>
          <w:lang w:eastAsia="x-none"/>
        </w:rPr>
        <w:t>8.10.</w:t>
      </w:r>
      <w:r w:rsidRPr="00774CD7">
        <w:rPr>
          <w:rFonts w:eastAsia="MS Mincho"/>
          <w:lang w:eastAsia="x-none"/>
        </w:rPr>
        <w:tab/>
        <w:t>Для обеспечения безопасности персонала, в оборудовании должна быть реализована предусмотренная рекомендациями МСЭ-Т G.664, G.783 функция автоматического отключения оптической мощности на выходе усилителей при пропадании оптической мощности на входе (при обрыве волокна, отсоединении оптических соединителей, повреждении оборудования).</w:t>
      </w:r>
    </w:p>
    <w:p w:rsidR="00460297" w:rsidRPr="00774CD7" w:rsidRDefault="00460297" w:rsidP="00460297">
      <w:pPr>
        <w:rPr>
          <w:rFonts w:eastAsia="MS Mincho"/>
          <w:lang w:eastAsia="x-none"/>
        </w:rPr>
      </w:pPr>
      <w:r w:rsidRPr="00774CD7">
        <w:rPr>
          <w:rFonts w:eastAsia="MS Mincho"/>
          <w:lang w:eastAsia="x-none"/>
        </w:rPr>
        <w:t>8.11.</w:t>
      </w:r>
      <w:r w:rsidRPr="00774CD7">
        <w:rPr>
          <w:rFonts w:eastAsia="MS Mincho"/>
          <w:lang w:eastAsia="x-none"/>
        </w:rPr>
        <w:tab/>
        <w:t>Все источники излучения должны иметь предостерегающую надпись и надписи с указанием класса опасности лазера по ГОСТ IEC 60825-1-2013.</w:t>
      </w:r>
    </w:p>
    <w:p w:rsidR="00460297" w:rsidRPr="00774CD7" w:rsidRDefault="00460297" w:rsidP="00460297">
      <w:pPr>
        <w:spacing w:before="120"/>
        <w:jc w:val="center"/>
        <w:rPr>
          <w:rFonts w:eastAsia="MS Mincho"/>
          <w:lang w:eastAsia="x-none"/>
        </w:rPr>
      </w:pPr>
      <w:r w:rsidRPr="00774CD7">
        <w:rPr>
          <w:rFonts w:eastAsia="MS Mincho"/>
          <w:lang w:eastAsia="x-none"/>
        </w:rPr>
        <w:t>9.</w:t>
      </w:r>
      <w:r w:rsidRPr="00774CD7">
        <w:rPr>
          <w:rFonts w:eastAsia="MS Mincho"/>
          <w:lang w:eastAsia="x-none"/>
        </w:rPr>
        <w:tab/>
        <w:t>ТРЕБОВАНИЯ К НАДЕЖНОСТИ И РЕЗЕРВИРОВАНИЮ</w:t>
      </w:r>
    </w:p>
    <w:p w:rsidR="00460297" w:rsidRPr="00774CD7" w:rsidRDefault="00460297" w:rsidP="00460297">
      <w:pPr>
        <w:rPr>
          <w:rFonts w:eastAsia="MS Mincho"/>
          <w:lang w:eastAsia="x-none"/>
        </w:rPr>
      </w:pPr>
      <w:r w:rsidRPr="00774CD7">
        <w:rPr>
          <w:rFonts w:eastAsia="MS Mincho"/>
          <w:lang w:eastAsia="x-none"/>
        </w:rPr>
        <w:t>9.1.</w:t>
      </w:r>
      <w:r w:rsidRPr="00774CD7">
        <w:rPr>
          <w:rFonts w:eastAsia="MS Mincho"/>
          <w:lang w:eastAsia="x-none"/>
        </w:rPr>
        <w:tab/>
        <w:t>Поставщик должен представить данные о среднем времени наработки на отказ (MTBF) каждого типа оборудования.</w:t>
      </w:r>
    </w:p>
    <w:p w:rsidR="00460297" w:rsidRPr="00774CD7" w:rsidRDefault="00460297" w:rsidP="00460297">
      <w:pPr>
        <w:rPr>
          <w:rFonts w:eastAsia="MS Mincho"/>
          <w:lang w:eastAsia="x-none"/>
        </w:rPr>
      </w:pPr>
      <w:r w:rsidRPr="00774CD7">
        <w:rPr>
          <w:rFonts w:eastAsia="MS Mincho"/>
          <w:lang w:eastAsia="x-none"/>
        </w:rPr>
        <w:t>9.2.</w:t>
      </w:r>
      <w:r w:rsidRPr="00774CD7">
        <w:rPr>
          <w:rFonts w:eastAsia="MS Mincho"/>
          <w:lang w:eastAsia="x-none"/>
        </w:rPr>
        <w:tab/>
        <w:t>Поставщик должен представить данные о среднем времени восстановления оборудования после отказа.</w:t>
      </w:r>
    </w:p>
    <w:p w:rsidR="00460297" w:rsidRPr="00774CD7" w:rsidRDefault="00460297" w:rsidP="00460297">
      <w:pPr>
        <w:rPr>
          <w:rFonts w:eastAsia="MS Mincho"/>
          <w:lang w:eastAsia="x-none"/>
        </w:rPr>
      </w:pPr>
      <w:r w:rsidRPr="00774CD7">
        <w:rPr>
          <w:rFonts w:eastAsia="MS Mincho"/>
          <w:lang w:eastAsia="x-none"/>
        </w:rPr>
        <w:t>9.3.</w:t>
      </w:r>
      <w:r w:rsidRPr="00774CD7">
        <w:rPr>
          <w:rFonts w:eastAsia="MS Mincho"/>
          <w:lang w:eastAsia="x-none"/>
        </w:rPr>
        <w:tab/>
        <w:t>Срок службы оборудования (включая ПО) при круглосуточном режиме работы должен быть не менее 10 лет.</w:t>
      </w:r>
    </w:p>
    <w:p w:rsidR="00460297" w:rsidRPr="00774CD7" w:rsidRDefault="00460297" w:rsidP="00460297">
      <w:pPr>
        <w:spacing w:before="120"/>
        <w:jc w:val="center"/>
        <w:rPr>
          <w:rFonts w:eastAsia="MS Mincho"/>
          <w:lang w:eastAsia="x-none"/>
        </w:rPr>
      </w:pPr>
      <w:r w:rsidRPr="00774CD7">
        <w:rPr>
          <w:rFonts w:eastAsia="MS Mincho"/>
          <w:lang w:eastAsia="x-none"/>
        </w:rPr>
        <w:t>10.</w:t>
      </w:r>
      <w:r w:rsidRPr="00774CD7">
        <w:rPr>
          <w:rFonts w:eastAsia="MS Mincho"/>
          <w:lang w:eastAsia="x-none"/>
        </w:rPr>
        <w:tab/>
        <w:t>ТРЕБОВАНИЯ К УСЛОВИЯМ ЭКСПЛУАТАЦИИ</w:t>
      </w:r>
    </w:p>
    <w:p w:rsidR="00460297" w:rsidRPr="00774CD7" w:rsidRDefault="00460297" w:rsidP="00460297">
      <w:pPr>
        <w:rPr>
          <w:rFonts w:eastAsia="MS Mincho"/>
          <w:lang w:eastAsia="x-none"/>
        </w:rPr>
      </w:pPr>
      <w:r w:rsidRPr="00774CD7">
        <w:rPr>
          <w:rFonts w:eastAsia="MS Mincho"/>
          <w:lang w:eastAsia="x-none"/>
        </w:rPr>
        <w:t>10.1.</w:t>
      </w:r>
      <w:r w:rsidRPr="00774CD7">
        <w:rPr>
          <w:rFonts w:eastAsia="MS Mincho"/>
          <w:lang w:eastAsia="x-none"/>
        </w:rPr>
        <w:tab/>
        <w:t>Оборудование должно обеспечивать непрерывный круглосуточный режим работы.</w:t>
      </w:r>
    </w:p>
    <w:p w:rsidR="00460297" w:rsidRPr="00774CD7" w:rsidRDefault="00460297" w:rsidP="00460297">
      <w:pPr>
        <w:rPr>
          <w:rFonts w:eastAsia="MS Mincho"/>
          <w:lang w:eastAsia="x-none"/>
        </w:rPr>
      </w:pPr>
      <w:r w:rsidRPr="00774CD7">
        <w:rPr>
          <w:rFonts w:eastAsia="MS Mincho"/>
          <w:lang w:eastAsia="x-none"/>
        </w:rPr>
        <w:t>10.2.</w:t>
      </w:r>
      <w:r w:rsidRPr="00774CD7">
        <w:rPr>
          <w:rFonts w:eastAsia="MS Mincho"/>
          <w:lang w:eastAsia="x-none"/>
        </w:rPr>
        <w:tab/>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460297" w:rsidRPr="00774CD7" w:rsidRDefault="00460297" w:rsidP="00460297">
      <w:pPr>
        <w:rPr>
          <w:rFonts w:eastAsia="MS Mincho"/>
          <w:lang w:eastAsia="x-none"/>
        </w:rPr>
      </w:pPr>
      <w:r w:rsidRPr="00774CD7">
        <w:rPr>
          <w:rFonts w:eastAsia="MS Mincho"/>
          <w:lang w:eastAsia="x-none"/>
        </w:rPr>
        <w:t>10.3.</w:t>
      </w:r>
      <w:r w:rsidRPr="00774CD7">
        <w:rPr>
          <w:rFonts w:eastAsia="MS Mincho"/>
          <w:lang w:eastAsia="x-none"/>
        </w:rPr>
        <w:tab/>
        <w:t>Нижнее допустимое атмосферное давление: 60 кПа (450 мм рт. ст.).</w:t>
      </w:r>
    </w:p>
    <w:p w:rsidR="00460297" w:rsidRPr="00774CD7" w:rsidRDefault="00460297" w:rsidP="00460297">
      <w:pPr>
        <w:rPr>
          <w:rFonts w:eastAsia="MS Mincho"/>
          <w:lang w:eastAsia="x-none"/>
        </w:rPr>
      </w:pPr>
      <w:r w:rsidRPr="00774CD7">
        <w:rPr>
          <w:rFonts w:eastAsia="MS Mincho"/>
          <w:lang w:eastAsia="x-none"/>
        </w:rPr>
        <w:t>10.4.</w:t>
      </w:r>
      <w:r w:rsidRPr="00774CD7">
        <w:rPr>
          <w:rFonts w:eastAsia="MS Mincho"/>
          <w:lang w:eastAsia="x-none"/>
        </w:rPr>
        <w:tab/>
        <w:t>Относительная влажность воздуха: не более 80 % при +25 ˚С.</w:t>
      </w:r>
    </w:p>
    <w:p w:rsidR="00460297" w:rsidRPr="00774CD7" w:rsidRDefault="00460297" w:rsidP="00460297">
      <w:pPr>
        <w:spacing w:before="120"/>
        <w:jc w:val="center"/>
        <w:rPr>
          <w:rFonts w:eastAsia="MS Mincho"/>
          <w:lang w:eastAsia="x-none"/>
        </w:rPr>
      </w:pPr>
      <w:r w:rsidRPr="00774CD7">
        <w:rPr>
          <w:rFonts w:eastAsia="MS Mincho"/>
          <w:lang w:eastAsia="x-none"/>
        </w:rPr>
        <w:t>11.</w:t>
      </w:r>
      <w:r w:rsidRPr="00774CD7">
        <w:rPr>
          <w:rFonts w:eastAsia="MS Mincho"/>
          <w:lang w:eastAsia="x-none"/>
        </w:rPr>
        <w:tab/>
        <w:t>ТРЕБОВАНИЯ К УРОВНЮ ЗВУКА, СОЗДАВАЕМОМУ АППАРАТУРОЙ</w:t>
      </w:r>
    </w:p>
    <w:p w:rsidR="00460297" w:rsidRPr="00774CD7" w:rsidRDefault="00460297" w:rsidP="00460297">
      <w:pPr>
        <w:rPr>
          <w:rFonts w:eastAsia="MS Mincho"/>
          <w:lang w:eastAsia="x-none"/>
        </w:rPr>
      </w:pPr>
      <w:r w:rsidRPr="00774CD7">
        <w:rPr>
          <w:rFonts w:eastAsia="MS Mincho"/>
          <w:lang w:eastAsia="x-none"/>
        </w:rPr>
        <w:t>11.1.</w:t>
      </w:r>
      <w:r w:rsidRPr="00774CD7">
        <w:rPr>
          <w:rFonts w:eastAsia="MS Mincho"/>
          <w:lang w:eastAsia="x-none"/>
        </w:rPr>
        <w:tab/>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774CD7">
        <w:rPr>
          <w:rFonts w:eastAsia="MS Mincho"/>
          <w:lang w:eastAsia="x-none"/>
        </w:rPr>
        <w:t>дБА</w:t>
      </w:r>
      <w:proofErr w:type="spellEnd"/>
      <w:r w:rsidRPr="00774CD7">
        <w:rPr>
          <w:rFonts w:eastAsia="MS Mincho"/>
          <w:lang w:eastAsia="x-none"/>
        </w:rPr>
        <w:t>.</w:t>
      </w:r>
    </w:p>
    <w:p w:rsidR="00460297" w:rsidRPr="00774CD7" w:rsidRDefault="00460297" w:rsidP="00460297">
      <w:pPr>
        <w:spacing w:before="120"/>
        <w:jc w:val="center"/>
        <w:rPr>
          <w:rFonts w:eastAsia="MS Mincho"/>
          <w:lang w:eastAsia="x-none"/>
        </w:rPr>
      </w:pPr>
      <w:r w:rsidRPr="00774CD7">
        <w:rPr>
          <w:rFonts w:eastAsia="MS Mincho"/>
          <w:lang w:eastAsia="x-none"/>
        </w:rPr>
        <w:t>12.</w:t>
      </w:r>
      <w:r w:rsidRPr="00774CD7">
        <w:rPr>
          <w:rFonts w:eastAsia="MS Mincho"/>
          <w:lang w:eastAsia="x-none"/>
        </w:rPr>
        <w:tab/>
        <w:t>ТРЕБОВАНИЯ К СОСТАВУ ПОСТАВЛЯЕМОЙ ДОКУМЕНТАЦИИ</w:t>
      </w:r>
    </w:p>
    <w:p w:rsidR="00460297" w:rsidRPr="00774CD7" w:rsidRDefault="00460297" w:rsidP="00460297">
      <w:pPr>
        <w:rPr>
          <w:rFonts w:eastAsia="MS Mincho"/>
          <w:lang w:eastAsia="x-none"/>
        </w:rPr>
      </w:pPr>
      <w:r w:rsidRPr="00774CD7">
        <w:rPr>
          <w:rFonts w:eastAsia="MS Mincho"/>
          <w:lang w:eastAsia="x-none"/>
        </w:rPr>
        <w:t>12.1.</w:t>
      </w:r>
      <w:r w:rsidRPr="00774CD7">
        <w:rPr>
          <w:rFonts w:eastAsia="MS Mincho"/>
          <w:lang w:eastAsia="x-none"/>
        </w:rPr>
        <w:tab/>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оборудования, включая входящие в состав закупаемые (у третьих сторон) аппаратно-программные средства. Эксплуатационные документы должны соответствовать ГОСТ 2.601-2013 («Единая система конструкторской документации. Эксплуатационные документы»).</w:t>
      </w:r>
    </w:p>
    <w:p w:rsidR="00460297" w:rsidRPr="00774CD7" w:rsidRDefault="00460297" w:rsidP="00460297">
      <w:pPr>
        <w:rPr>
          <w:rFonts w:eastAsia="MS Mincho"/>
          <w:lang w:eastAsia="x-none"/>
        </w:rPr>
      </w:pPr>
      <w:r w:rsidRPr="00774CD7">
        <w:rPr>
          <w:rFonts w:eastAsia="MS Mincho"/>
          <w:lang w:eastAsia="x-none"/>
        </w:rPr>
        <w:t>12.2.</w:t>
      </w:r>
      <w:r w:rsidRPr="00774CD7">
        <w:rPr>
          <w:rFonts w:eastAsia="MS Mincho"/>
          <w:lang w:eastAsia="x-none"/>
        </w:rPr>
        <w:tab/>
        <w:t>Документация должна включать, в том числе:</w:t>
      </w:r>
    </w:p>
    <w:p w:rsidR="00460297" w:rsidRPr="00774CD7" w:rsidRDefault="00460297" w:rsidP="00460297">
      <w:pPr>
        <w:rPr>
          <w:rFonts w:eastAsia="MS Mincho"/>
          <w:lang w:eastAsia="x-none"/>
        </w:rPr>
      </w:pPr>
      <w:r w:rsidRPr="00774CD7">
        <w:rPr>
          <w:rFonts w:eastAsia="MS Mincho"/>
          <w:lang w:eastAsia="x-none"/>
        </w:rPr>
        <w:t>12.2.1.</w:t>
      </w:r>
      <w:r w:rsidRPr="00774CD7">
        <w:rPr>
          <w:rFonts w:eastAsia="MS Mincho"/>
          <w:lang w:eastAsia="x-none"/>
        </w:rPr>
        <w:tab/>
        <w:t>Техническое описание.</w:t>
      </w:r>
    </w:p>
    <w:p w:rsidR="00460297" w:rsidRPr="00774CD7" w:rsidRDefault="00460297" w:rsidP="00460297">
      <w:pPr>
        <w:rPr>
          <w:rFonts w:eastAsia="MS Mincho"/>
          <w:lang w:eastAsia="x-none"/>
        </w:rPr>
      </w:pPr>
      <w:r w:rsidRPr="00774CD7">
        <w:rPr>
          <w:rFonts w:eastAsia="MS Mincho"/>
          <w:lang w:eastAsia="x-none"/>
        </w:rPr>
        <w:t>12.2.2.</w:t>
      </w:r>
      <w:r w:rsidRPr="00774CD7">
        <w:rPr>
          <w:rFonts w:eastAsia="MS Mincho"/>
          <w:lang w:eastAsia="x-none"/>
        </w:rPr>
        <w:tab/>
        <w:t>Инструкция по эксплуатации.</w:t>
      </w:r>
    </w:p>
    <w:p w:rsidR="00460297" w:rsidRPr="00774CD7" w:rsidRDefault="00460297" w:rsidP="00460297">
      <w:pPr>
        <w:rPr>
          <w:rFonts w:eastAsia="MS Mincho"/>
          <w:lang w:eastAsia="x-none"/>
        </w:rPr>
      </w:pPr>
      <w:r w:rsidRPr="00774CD7">
        <w:rPr>
          <w:rFonts w:eastAsia="MS Mincho"/>
          <w:lang w:eastAsia="x-none"/>
        </w:rPr>
        <w:t>12.2.3.</w:t>
      </w:r>
      <w:r w:rsidRPr="00774CD7">
        <w:rPr>
          <w:rFonts w:eastAsia="MS Mincho"/>
          <w:lang w:eastAsia="x-none"/>
        </w:rPr>
        <w:tab/>
        <w:t>Руководство по монтажу и вводу в эксплуатацию.</w:t>
      </w:r>
    </w:p>
    <w:p w:rsidR="00460297" w:rsidRPr="00774CD7" w:rsidRDefault="00460297" w:rsidP="00460297">
      <w:pPr>
        <w:rPr>
          <w:rFonts w:eastAsia="MS Mincho"/>
          <w:lang w:eastAsia="x-none"/>
        </w:rPr>
      </w:pPr>
      <w:r w:rsidRPr="00774CD7">
        <w:rPr>
          <w:rFonts w:eastAsia="MS Mincho"/>
          <w:lang w:eastAsia="x-none"/>
        </w:rPr>
        <w:t>12.2.4.</w:t>
      </w:r>
      <w:r w:rsidRPr="00774CD7">
        <w:rPr>
          <w:rFonts w:eastAsia="MS Mincho"/>
          <w:lang w:eastAsia="x-none"/>
        </w:rPr>
        <w:tab/>
        <w:t>Паспорт, на каждый вид оборудования.</w:t>
      </w:r>
    </w:p>
    <w:p w:rsidR="00460297" w:rsidRPr="00774CD7" w:rsidRDefault="00460297" w:rsidP="00460297">
      <w:pPr>
        <w:rPr>
          <w:rFonts w:eastAsia="MS Mincho"/>
          <w:lang w:eastAsia="x-none"/>
        </w:rPr>
      </w:pPr>
      <w:r w:rsidRPr="00774CD7">
        <w:rPr>
          <w:rFonts w:eastAsia="MS Mincho"/>
          <w:lang w:eastAsia="x-none"/>
        </w:rPr>
        <w:t>12.2.5.</w:t>
      </w:r>
      <w:r w:rsidRPr="00774CD7">
        <w:rPr>
          <w:rFonts w:eastAsia="MS Mincho"/>
          <w:lang w:eastAsia="x-none"/>
        </w:rPr>
        <w:tab/>
        <w:t>Спецификации поставляемого оборудования, ПО и услуг без указания стоимости.</w:t>
      </w:r>
    </w:p>
    <w:p w:rsidR="00460297" w:rsidRPr="00774CD7" w:rsidRDefault="00460297" w:rsidP="00460297">
      <w:pPr>
        <w:rPr>
          <w:rFonts w:eastAsia="MS Mincho"/>
          <w:lang w:eastAsia="x-none"/>
        </w:rPr>
      </w:pPr>
      <w:r w:rsidRPr="00774CD7">
        <w:rPr>
          <w:rFonts w:eastAsia="MS Mincho"/>
          <w:lang w:eastAsia="x-none"/>
        </w:rPr>
        <w:t>12.2.6.</w:t>
      </w:r>
      <w:r w:rsidRPr="00774CD7">
        <w:rPr>
          <w:rFonts w:eastAsia="MS Mincho"/>
          <w:lang w:eastAsia="x-none"/>
        </w:rPr>
        <w:tab/>
        <w:t xml:space="preserve">Копии сертификатов соответствия требованиям </w:t>
      </w:r>
      <w:proofErr w:type="spellStart"/>
      <w:r w:rsidRPr="00774CD7">
        <w:rPr>
          <w:rFonts w:eastAsia="MS Mincho"/>
          <w:lang w:eastAsia="x-none"/>
        </w:rPr>
        <w:t>Минкомсвязи</w:t>
      </w:r>
      <w:proofErr w:type="spellEnd"/>
      <w:r w:rsidRPr="00774CD7">
        <w:rPr>
          <w:rFonts w:eastAsia="MS Mincho"/>
          <w:lang w:eastAsia="x-none"/>
        </w:rPr>
        <w:t xml:space="preserve"> РФ, сертификатов происхождения товаров и соответствия качеству, либо информация о сроках получения сертификатов.</w:t>
      </w:r>
    </w:p>
    <w:p w:rsidR="00460297" w:rsidRPr="00774CD7" w:rsidRDefault="00460297" w:rsidP="00460297">
      <w:pPr>
        <w:rPr>
          <w:rFonts w:eastAsia="MS Mincho"/>
          <w:lang w:eastAsia="x-none"/>
        </w:rPr>
      </w:pPr>
      <w:r w:rsidRPr="00774CD7">
        <w:rPr>
          <w:rFonts w:eastAsia="MS Mincho"/>
          <w:lang w:eastAsia="x-none"/>
        </w:rPr>
        <w:t>12.2.7.</w:t>
      </w:r>
      <w:r w:rsidRPr="00774CD7">
        <w:rPr>
          <w:rFonts w:eastAsia="MS Mincho"/>
          <w:lang w:eastAsia="x-none"/>
        </w:rPr>
        <w:tab/>
        <w:t xml:space="preserve">Места расположения сервисных центров в России. </w:t>
      </w:r>
    </w:p>
    <w:p w:rsidR="00460297" w:rsidRPr="00774CD7" w:rsidRDefault="00460297" w:rsidP="00460297">
      <w:pPr>
        <w:rPr>
          <w:rFonts w:eastAsia="MS Mincho"/>
          <w:lang w:eastAsia="x-none"/>
        </w:rPr>
      </w:pPr>
      <w:r w:rsidRPr="00774CD7">
        <w:rPr>
          <w:rFonts w:eastAsia="MS Mincho"/>
          <w:lang w:eastAsia="x-none"/>
        </w:rPr>
        <w:t>12.3.</w:t>
      </w:r>
      <w:r w:rsidRPr="00774CD7">
        <w:rPr>
          <w:rFonts w:eastAsia="MS Mincho"/>
          <w:lang w:eastAsia="x-none"/>
        </w:rPr>
        <w:tab/>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460297" w:rsidRPr="00774CD7" w:rsidRDefault="00460297" w:rsidP="00460297">
      <w:pPr>
        <w:rPr>
          <w:rFonts w:eastAsia="MS Mincho"/>
          <w:lang w:eastAsia="x-none"/>
        </w:rPr>
      </w:pPr>
      <w:r w:rsidRPr="00774CD7">
        <w:rPr>
          <w:rFonts w:eastAsia="MS Mincho"/>
          <w:lang w:eastAsia="x-none"/>
        </w:rPr>
        <w:t>12.4.</w:t>
      </w:r>
      <w:r w:rsidRPr="00774CD7">
        <w:rPr>
          <w:rFonts w:eastAsia="MS Mincho"/>
          <w:lang w:eastAsia="x-none"/>
        </w:rPr>
        <w:tab/>
        <w:t xml:space="preserve">Документация на русском языке должна поставляться в электронном виде (на CD-ROM в формате </w:t>
      </w:r>
      <w:proofErr w:type="spellStart"/>
      <w:r w:rsidRPr="00774CD7">
        <w:rPr>
          <w:rFonts w:eastAsia="MS Mincho"/>
          <w:lang w:eastAsia="x-none"/>
        </w:rPr>
        <w:t>Adobe</w:t>
      </w:r>
      <w:proofErr w:type="spellEnd"/>
      <w:r w:rsidRPr="00774CD7">
        <w:rPr>
          <w:rFonts w:eastAsia="MS Mincho"/>
          <w:lang w:eastAsia="x-none"/>
        </w:rPr>
        <w:t xml:space="preserve"> </w:t>
      </w:r>
      <w:proofErr w:type="spellStart"/>
      <w:r w:rsidRPr="00774CD7">
        <w:rPr>
          <w:rFonts w:eastAsia="MS Mincho"/>
          <w:lang w:eastAsia="x-none"/>
        </w:rPr>
        <w:t>Acrobat</w:t>
      </w:r>
      <w:proofErr w:type="spellEnd"/>
      <w:r w:rsidRPr="00774CD7">
        <w:rPr>
          <w:rFonts w:eastAsia="MS Mincho"/>
          <w:lang w:eastAsia="x-none"/>
        </w:rPr>
        <w:t xml:space="preserve"> или MS OFFICE). Использование другого программного обеспечения должно быть согласовано с Заказчиком дополнительно.</w:t>
      </w:r>
    </w:p>
    <w:p w:rsidR="00460297" w:rsidRPr="00774CD7" w:rsidRDefault="00460297" w:rsidP="00460297">
      <w:pPr>
        <w:spacing w:before="120"/>
        <w:jc w:val="center"/>
        <w:rPr>
          <w:rFonts w:eastAsia="MS Mincho"/>
          <w:lang w:eastAsia="x-none"/>
        </w:rPr>
      </w:pPr>
      <w:r w:rsidRPr="00774CD7">
        <w:rPr>
          <w:rFonts w:eastAsia="MS Mincho"/>
          <w:lang w:eastAsia="x-none"/>
        </w:rPr>
        <w:t>13.</w:t>
      </w:r>
      <w:r w:rsidRPr="00774CD7">
        <w:rPr>
          <w:rFonts w:eastAsia="MS Mincho"/>
          <w:lang w:eastAsia="x-none"/>
        </w:rPr>
        <w:tab/>
        <w:t>ТРЕБОВАНИЯ К ГАРАНТИЙНЫМ ОБЯЗАТЕЛЬСТВАМ</w:t>
      </w:r>
    </w:p>
    <w:p w:rsidR="00460297" w:rsidRPr="00774CD7" w:rsidRDefault="00460297" w:rsidP="00460297">
      <w:pPr>
        <w:rPr>
          <w:rFonts w:eastAsia="MS Mincho"/>
          <w:lang w:eastAsia="x-none"/>
        </w:rPr>
      </w:pPr>
      <w:r w:rsidRPr="00774CD7">
        <w:rPr>
          <w:rFonts w:eastAsia="MS Mincho"/>
          <w:lang w:eastAsia="x-none"/>
        </w:rPr>
        <w:t>13.1.</w:t>
      </w:r>
      <w:r w:rsidRPr="00774CD7">
        <w:rPr>
          <w:rFonts w:eastAsia="MS Mincho"/>
          <w:lang w:eastAsia="x-none"/>
        </w:rPr>
        <w:tab/>
        <w:t>Поставщик должен гарантировать соответствие качества оборудования и ПО требованиям настоящих технических требований.</w:t>
      </w:r>
    </w:p>
    <w:p w:rsidR="00460297" w:rsidRPr="00774CD7" w:rsidRDefault="00460297" w:rsidP="00460297">
      <w:pPr>
        <w:rPr>
          <w:rFonts w:eastAsia="MS Mincho"/>
          <w:lang w:eastAsia="x-none"/>
        </w:rPr>
      </w:pPr>
      <w:r w:rsidRPr="00774CD7">
        <w:rPr>
          <w:rFonts w:eastAsia="MS Mincho"/>
          <w:lang w:eastAsia="x-none"/>
        </w:rPr>
        <w:t>13.2.</w:t>
      </w:r>
      <w:r w:rsidRPr="00774CD7">
        <w:rPr>
          <w:rFonts w:eastAsia="MS Mincho"/>
          <w:lang w:eastAsia="x-none"/>
        </w:rPr>
        <w:tab/>
        <w:t>Гарантийный срок должен быть не менее 12 месяцев с даты поставки оборудования и ПО.</w:t>
      </w:r>
    </w:p>
    <w:p w:rsidR="00460297" w:rsidRPr="00774CD7" w:rsidRDefault="00460297" w:rsidP="00460297">
      <w:pPr>
        <w:rPr>
          <w:rFonts w:eastAsia="MS Mincho"/>
          <w:lang w:eastAsia="x-none"/>
        </w:rPr>
      </w:pPr>
      <w:r w:rsidRPr="00774CD7">
        <w:rPr>
          <w:rFonts w:eastAsia="MS Mincho"/>
          <w:lang w:eastAsia="x-none"/>
        </w:rPr>
        <w:t>13.3.</w:t>
      </w:r>
      <w:r w:rsidRPr="00774CD7">
        <w:rPr>
          <w:rFonts w:eastAsia="MS Mincho"/>
          <w:lang w:eastAsia="x-none"/>
        </w:rPr>
        <w:tab/>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460297" w:rsidRPr="00774CD7" w:rsidRDefault="00460297" w:rsidP="00460297">
      <w:pPr>
        <w:rPr>
          <w:rFonts w:eastAsia="MS Mincho"/>
          <w:lang w:eastAsia="x-none"/>
        </w:rPr>
      </w:pPr>
      <w:r w:rsidRPr="00774CD7">
        <w:rPr>
          <w:rFonts w:eastAsia="MS Mincho"/>
          <w:lang w:eastAsia="x-none"/>
        </w:rPr>
        <w:t>13.4.</w:t>
      </w:r>
      <w:r w:rsidRPr="00774CD7">
        <w:rPr>
          <w:rFonts w:eastAsia="MS Mincho"/>
          <w:lang w:eastAsia="x-none"/>
        </w:rPr>
        <w:tab/>
        <w:t>Требования к срокам ремонта оборудования и качеству ремонта.</w:t>
      </w:r>
    </w:p>
    <w:p w:rsidR="00460297" w:rsidRPr="00774CD7" w:rsidRDefault="00460297" w:rsidP="00460297">
      <w:pPr>
        <w:rPr>
          <w:rFonts w:eastAsia="MS Mincho"/>
          <w:lang w:eastAsia="x-none"/>
        </w:rPr>
      </w:pPr>
      <w:r w:rsidRPr="00774CD7">
        <w:rPr>
          <w:rFonts w:eastAsia="MS Mincho"/>
          <w:lang w:eastAsia="x-none"/>
        </w:rPr>
        <w:t>13.4.1.</w:t>
      </w:r>
      <w:r w:rsidRPr="00774CD7">
        <w:rPr>
          <w:rFonts w:eastAsia="MS Mincho"/>
          <w:lang w:eastAsia="x-none"/>
        </w:rPr>
        <w:tab/>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460297" w:rsidRPr="00774CD7" w:rsidRDefault="00460297" w:rsidP="00460297">
      <w:pPr>
        <w:rPr>
          <w:rFonts w:eastAsia="MS Mincho"/>
          <w:lang w:eastAsia="x-none"/>
        </w:rPr>
      </w:pPr>
      <w:r w:rsidRPr="00774CD7">
        <w:rPr>
          <w:rFonts w:eastAsia="MS Mincho"/>
          <w:lang w:eastAsia="x-none"/>
        </w:rPr>
        <w:t>13.4.2.</w:t>
      </w:r>
      <w:r w:rsidRPr="00774CD7">
        <w:rPr>
          <w:rFonts w:eastAsia="MS Mincho"/>
          <w:lang w:eastAsia="x-none"/>
        </w:rPr>
        <w:tab/>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460297" w:rsidRPr="00774CD7" w:rsidRDefault="00460297" w:rsidP="00460297">
      <w:pPr>
        <w:rPr>
          <w:rFonts w:eastAsia="MS Mincho"/>
          <w:lang w:eastAsia="x-none"/>
        </w:rPr>
      </w:pPr>
      <w:r w:rsidRPr="00774CD7">
        <w:rPr>
          <w:rFonts w:eastAsia="MS Mincho"/>
          <w:lang w:eastAsia="x-none"/>
        </w:rPr>
        <w:t>13.4.3.</w:t>
      </w:r>
      <w:r w:rsidRPr="00774CD7">
        <w:rPr>
          <w:rFonts w:eastAsia="MS Mincho"/>
          <w:lang w:eastAsia="x-none"/>
        </w:rPr>
        <w:tab/>
        <w:t>Поставщик должен предоставить список контактных лиц и данные для связи со службой поддержки:</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телефон,</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факс,</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электронная почта,</w:t>
      </w:r>
    </w:p>
    <w:p w:rsidR="00460297" w:rsidRPr="00774CD7" w:rsidRDefault="00460297" w:rsidP="00460297">
      <w:pPr>
        <w:rPr>
          <w:rFonts w:eastAsia="MS Mincho"/>
          <w:lang w:eastAsia="x-none"/>
        </w:rPr>
      </w:pPr>
      <w:r w:rsidRPr="00774CD7">
        <w:rPr>
          <w:rFonts w:eastAsia="MS Mincho"/>
          <w:lang w:eastAsia="x-none"/>
        </w:rPr>
        <w:t>•</w:t>
      </w:r>
      <w:r w:rsidRPr="00774CD7">
        <w:rPr>
          <w:rFonts w:eastAsia="MS Mincho"/>
          <w:lang w:eastAsia="x-none"/>
        </w:rPr>
        <w:tab/>
        <w:t>адрес доставки неисправного оборудования.</w:t>
      </w:r>
    </w:p>
    <w:p w:rsidR="00460297" w:rsidRPr="00774CD7" w:rsidRDefault="00460297" w:rsidP="00460297">
      <w:pPr>
        <w:spacing w:before="120"/>
        <w:jc w:val="center"/>
        <w:rPr>
          <w:rFonts w:eastAsia="MS Mincho"/>
          <w:lang w:eastAsia="x-none"/>
        </w:rPr>
      </w:pPr>
      <w:r w:rsidRPr="00774CD7">
        <w:rPr>
          <w:rFonts w:eastAsia="MS Mincho"/>
          <w:lang w:eastAsia="x-none"/>
        </w:rPr>
        <w:t>14.</w:t>
      </w:r>
      <w:r w:rsidRPr="00774CD7">
        <w:rPr>
          <w:rFonts w:eastAsia="MS Mincho"/>
          <w:lang w:eastAsia="x-none"/>
        </w:rPr>
        <w:tab/>
        <w:t>ТРЕБОВАНИЯ К ЗИП</w:t>
      </w:r>
    </w:p>
    <w:p w:rsidR="00460297" w:rsidRPr="00774CD7" w:rsidRDefault="00460297" w:rsidP="00460297">
      <w:pPr>
        <w:rPr>
          <w:rFonts w:eastAsia="MS Mincho"/>
          <w:lang w:eastAsia="x-none"/>
        </w:rPr>
      </w:pPr>
      <w:r w:rsidRPr="00774CD7">
        <w:rPr>
          <w:rFonts w:eastAsia="MS Mincho"/>
          <w:lang w:eastAsia="x-none"/>
        </w:rPr>
        <w:t>14.1.</w:t>
      </w:r>
      <w:r w:rsidRPr="00774CD7">
        <w:rPr>
          <w:rFonts w:eastAsia="MS Mincho"/>
          <w:lang w:eastAsia="x-none"/>
        </w:rPr>
        <w:tab/>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460297" w:rsidRPr="00774CD7" w:rsidRDefault="00460297" w:rsidP="00460297">
      <w:pPr>
        <w:rPr>
          <w:rFonts w:eastAsia="MS Mincho"/>
          <w:lang w:eastAsia="x-none"/>
        </w:rPr>
      </w:pPr>
      <w:r w:rsidRPr="00774CD7">
        <w:rPr>
          <w:rFonts w:eastAsia="MS Mincho"/>
          <w:lang w:eastAsia="x-none"/>
        </w:rPr>
        <w:t>14.2.</w:t>
      </w:r>
      <w:r w:rsidRPr="00774CD7">
        <w:rPr>
          <w:rFonts w:eastAsia="MS Mincho"/>
          <w:lang w:eastAsia="x-none"/>
        </w:rPr>
        <w:tab/>
        <w:t>Срок завершения продаж (</w:t>
      </w:r>
      <w:proofErr w:type="spellStart"/>
      <w:r w:rsidRPr="00774CD7">
        <w:rPr>
          <w:rFonts w:eastAsia="MS Mincho"/>
          <w:lang w:eastAsia="x-none"/>
        </w:rPr>
        <w:t>End</w:t>
      </w:r>
      <w:proofErr w:type="spellEnd"/>
      <w:r w:rsidRPr="00774CD7">
        <w:rPr>
          <w:rFonts w:eastAsia="MS Mincho"/>
          <w:lang w:eastAsia="x-none"/>
        </w:rPr>
        <w:t xml:space="preserve"> </w:t>
      </w:r>
      <w:proofErr w:type="spellStart"/>
      <w:r w:rsidRPr="00774CD7">
        <w:rPr>
          <w:rFonts w:eastAsia="MS Mincho"/>
          <w:lang w:eastAsia="x-none"/>
        </w:rPr>
        <w:t>of</w:t>
      </w:r>
      <w:proofErr w:type="spellEnd"/>
      <w:r w:rsidRPr="00774CD7">
        <w:rPr>
          <w:rFonts w:eastAsia="MS Mincho"/>
          <w:lang w:eastAsia="x-none"/>
        </w:rPr>
        <w:t xml:space="preserve"> </w:t>
      </w:r>
      <w:proofErr w:type="spellStart"/>
      <w:r w:rsidRPr="00774CD7">
        <w:rPr>
          <w:rFonts w:eastAsia="MS Mincho"/>
          <w:lang w:eastAsia="x-none"/>
        </w:rPr>
        <w:t>Sale</w:t>
      </w:r>
      <w:proofErr w:type="spellEnd"/>
      <w:r w:rsidRPr="00774CD7">
        <w:rPr>
          <w:rFonts w:eastAsia="MS Mincho"/>
          <w:lang w:eastAsia="x-none"/>
        </w:rPr>
        <w:t>) приобретаемого оборудования должен быть не менее 3 лет с момента приобретения.</w:t>
      </w:r>
    </w:p>
    <w:p w:rsidR="00460297" w:rsidRPr="00774CD7" w:rsidRDefault="00460297" w:rsidP="00460297">
      <w:pPr>
        <w:rPr>
          <w:rFonts w:eastAsia="MS Mincho"/>
          <w:lang w:eastAsia="x-none"/>
        </w:rPr>
      </w:pPr>
      <w:r w:rsidRPr="00774CD7">
        <w:rPr>
          <w:rFonts w:eastAsia="MS Mincho"/>
          <w:lang w:eastAsia="x-none"/>
        </w:rPr>
        <w:t>14.3.</w:t>
      </w:r>
      <w:r w:rsidRPr="00774CD7">
        <w:rPr>
          <w:rFonts w:eastAsia="MS Mincho"/>
          <w:lang w:eastAsia="x-none"/>
        </w:rPr>
        <w:tab/>
        <w:t>Срок завершения производства и технической поддержки (</w:t>
      </w:r>
      <w:proofErr w:type="spellStart"/>
      <w:r w:rsidRPr="00774CD7">
        <w:rPr>
          <w:rFonts w:eastAsia="MS Mincho"/>
          <w:lang w:eastAsia="x-none"/>
        </w:rPr>
        <w:t>End</w:t>
      </w:r>
      <w:proofErr w:type="spellEnd"/>
      <w:r w:rsidRPr="00774CD7">
        <w:rPr>
          <w:rFonts w:eastAsia="MS Mincho"/>
          <w:lang w:eastAsia="x-none"/>
        </w:rPr>
        <w:t xml:space="preserve"> </w:t>
      </w:r>
      <w:proofErr w:type="spellStart"/>
      <w:r w:rsidRPr="00774CD7">
        <w:rPr>
          <w:rFonts w:eastAsia="MS Mincho"/>
          <w:lang w:eastAsia="x-none"/>
        </w:rPr>
        <w:t>of</w:t>
      </w:r>
      <w:proofErr w:type="spellEnd"/>
      <w:r w:rsidRPr="00774CD7">
        <w:rPr>
          <w:rFonts w:eastAsia="MS Mincho"/>
          <w:lang w:eastAsia="x-none"/>
        </w:rPr>
        <w:t xml:space="preserve"> </w:t>
      </w:r>
      <w:proofErr w:type="spellStart"/>
      <w:r w:rsidRPr="00774CD7">
        <w:rPr>
          <w:rFonts w:eastAsia="MS Mincho"/>
          <w:lang w:eastAsia="x-none"/>
        </w:rPr>
        <w:t>Life</w:t>
      </w:r>
      <w:proofErr w:type="spellEnd"/>
      <w:r w:rsidRPr="00774CD7">
        <w:rPr>
          <w:rFonts w:eastAsia="MS Mincho"/>
          <w:lang w:eastAsia="x-none"/>
        </w:rPr>
        <w:t>) приобретенного оборудования должен быть не менее 5 лет.</w:t>
      </w:r>
    </w:p>
    <w:p w:rsidR="00460297" w:rsidRPr="00774CD7" w:rsidRDefault="00460297" w:rsidP="00460297">
      <w:pPr>
        <w:spacing w:before="120"/>
        <w:jc w:val="center"/>
        <w:rPr>
          <w:rFonts w:eastAsia="MS Mincho"/>
          <w:lang w:eastAsia="x-none"/>
        </w:rPr>
      </w:pPr>
      <w:r w:rsidRPr="00774CD7">
        <w:rPr>
          <w:rFonts w:eastAsia="MS Mincho"/>
          <w:lang w:eastAsia="x-none"/>
        </w:rPr>
        <w:t>15.</w:t>
      </w:r>
      <w:r w:rsidRPr="00774CD7">
        <w:rPr>
          <w:rFonts w:eastAsia="MS Mincho"/>
          <w:lang w:eastAsia="x-none"/>
        </w:rPr>
        <w:tab/>
        <w:t>ТРЕБОВАНИЯ К РЕМОНТУ</w:t>
      </w:r>
    </w:p>
    <w:p w:rsidR="00460297" w:rsidRPr="00774CD7" w:rsidRDefault="00460297" w:rsidP="00460297">
      <w:pPr>
        <w:rPr>
          <w:rFonts w:eastAsia="MS Mincho"/>
          <w:lang w:eastAsia="x-none"/>
        </w:rPr>
      </w:pPr>
      <w:r w:rsidRPr="00774CD7">
        <w:rPr>
          <w:rFonts w:eastAsia="MS Mincho"/>
          <w:lang w:eastAsia="x-none"/>
        </w:rPr>
        <w:t>15.1.</w:t>
      </w:r>
      <w:r w:rsidRPr="00774CD7">
        <w:rPr>
          <w:rFonts w:eastAsia="MS Mincho"/>
          <w:lang w:eastAsia="x-none"/>
        </w:rPr>
        <w:tab/>
        <w:t>Должна обеспечиваться возможность быстрой замены поврежденного оборудования резервным с помощью ЗИП и исправления несъемного оборудования;</w:t>
      </w:r>
    </w:p>
    <w:p w:rsidR="00460297" w:rsidRPr="00774CD7" w:rsidRDefault="00460297" w:rsidP="00460297">
      <w:pPr>
        <w:rPr>
          <w:rFonts w:eastAsia="MS Mincho"/>
          <w:lang w:eastAsia="x-none"/>
        </w:rPr>
      </w:pPr>
      <w:r w:rsidRPr="00774CD7">
        <w:rPr>
          <w:rFonts w:eastAsia="MS Mincho"/>
          <w:lang w:eastAsia="x-none"/>
        </w:rPr>
        <w:t>15.2.</w:t>
      </w:r>
      <w:r w:rsidRPr="00774CD7">
        <w:rPr>
          <w:rFonts w:eastAsia="MS Mincho"/>
          <w:lang w:eastAsia="x-none"/>
        </w:rPr>
        <w:tab/>
        <w:t>Поставщик должен подтвердить, что в течение срока службы оборудования обеспечивает его ремонт за дополнительную плату.</w:t>
      </w:r>
    </w:p>
    <w:p w:rsidR="00460297" w:rsidRPr="00774CD7" w:rsidRDefault="00460297" w:rsidP="00460297">
      <w:pPr>
        <w:rPr>
          <w:rFonts w:eastAsia="MS Mincho"/>
          <w:lang w:eastAsia="x-none"/>
        </w:rPr>
      </w:pPr>
      <w:r w:rsidRPr="00774CD7">
        <w:rPr>
          <w:rFonts w:eastAsia="MS Mincho"/>
          <w:lang w:eastAsia="x-none"/>
        </w:rPr>
        <w:t>15.3.</w:t>
      </w:r>
      <w:r w:rsidRPr="00774CD7">
        <w:rPr>
          <w:rFonts w:eastAsia="MS Mincho"/>
          <w:lang w:eastAsia="x-none"/>
        </w:rPr>
        <w:tab/>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460297" w:rsidRPr="00774CD7" w:rsidRDefault="00460297" w:rsidP="00460297">
      <w:pPr>
        <w:rPr>
          <w:rFonts w:eastAsia="MS Mincho"/>
          <w:lang w:eastAsia="x-none"/>
        </w:rPr>
      </w:pPr>
      <w:r w:rsidRPr="00774CD7">
        <w:rPr>
          <w:rFonts w:eastAsia="MS Mincho"/>
          <w:lang w:eastAsia="x-none"/>
        </w:rPr>
        <w:t>15.4.</w:t>
      </w:r>
      <w:r w:rsidRPr="00774CD7">
        <w:rPr>
          <w:rFonts w:eastAsia="MS Mincho"/>
          <w:lang w:eastAsia="x-none"/>
        </w:rPr>
        <w:tab/>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460297" w:rsidRPr="00774CD7" w:rsidRDefault="00460297" w:rsidP="00460297">
      <w:pPr>
        <w:rPr>
          <w:rFonts w:eastAsia="MS Mincho"/>
          <w:lang w:eastAsia="x-none"/>
        </w:rPr>
      </w:pPr>
      <w:r w:rsidRPr="00774CD7">
        <w:rPr>
          <w:rFonts w:eastAsia="MS Mincho"/>
          <w:lang w:eastAsia="x-none"/>
        </w:rPr>
        <w:t>15.5.</w:t>
      </w:r>
      <w:r w:rsidRPr="00774CD7">
        <w:rPr>
          <w:rFonts w:eastAsia="MS Mincho"/>
          <w:lang w:eastAsia="x-none"/>
        </w:rPr>
        <w:tab/>
        <w:t>Поставщик представляет Заказчику отчет о каждом проведенном ремонте, указывает причину повреждения и описание выполненной работы.</w:t>
      </w:r>
    </w:p>
    <w:p w:rsidR="00460297" w:rsidRPr="00774CD7" w:rsidRDefault="00460297" w:rsidP="00460297">
      <w:pPr>
        <w:spacing w:before="120"/>
        <w:jc w:val="center"/>
        <w:rPr>
          <w:rFonts w:eastAsia="MS Mincho"/>
          <w:lang w:eastAsia="x-none"/>
        </w:rPr>
      </w:pPr>
      <w:r w:rsidRPr="00774CD7">
        <w:rPr>
          <w:rFonts w:eastAsia="MS Mincho"/>
          <w:lang w:eastAsia="x-none"/>
        </w:rPr>
        <w:t>16.</w:t>
      </w:r>
      <w:r w:rsidRPr="00774CD7">
        <w:rPr>
          <w:rFonts w:eastAsia="MS Mincho"/>
          <w:lang w:eastAsia="x-none"/>
        </w:rPr>
        <w:tab/>
        <w:t>НЕОБХОДИМЫЕ УСЛУГИ ПОСТАВЩИКА</w:t>
      </w:r>
    </w:p>
    <w:p w:rsidR="00460297" w:rsidRPr="00774CD7" w:rsidRDefault="00460297" w:rsidP="00460297">
      <w:pPr>
        <w:rPr>
          <w:rFonts w:eastAsia="MS Mincho"/>
          <w:lang w:eastAsia="x-none"/>
        </w:rPr>
      </w:pPr>
      <w:r w:rsidRPr="00774CD7">
        <w:rPr>
          <w:rFonts w:eastAsia="MS Mincho"/>
          <w:lang w:eastAsia="x-none"/>
        </w:rPr>
        <w:t>16.1.</w:t>
      </w:r>
      <w:r w:rsidRPr="00774CD7">
        <w:rPr>
          <w:rFonts w:eastAsia="MS Mincho"/>
          <w:lang w:eastAsia="x-none"/>
        </w:rPr>
        <w:tab/>
        <w:t xml:space="preserve">Доставка оборудования (включая страхование, получение разрешения на ввоз, транспортировку, </w:t>
      </w:r>
      <w:proofErr w:type="spellStart"/>
      <w:r w:rsidRPr="00774CD7">
        <w:rPr>
          <w:rFonts w:eastAsia="MS Mincho"/>
          <w:lang w:eastAsia="x-none"/>
        </w:rPr>
        <w:t>растаможивание</w:t>
      </w:r>
      <w:proofErr w:type="spellEnd"/>
      <w:r w:rsidRPr="00774CD7">
        <w:rPr>
          <w:rFonts w:eastAsia="MS Mincho"/>
          <w:lang w:eastAsia="x-none"/>
        </w:rPr>
        <w:t>).</w:t>
      </w:r>
    </w:p>
    <w:p w:rsidR="00460297" w:rsidRPr="00774CD7" w:rsidRDefault="00460297" w:rsidP="00460297">
      <w:pPr>
        <w:rPr>
          <w:rFonts w:eastAsia="MS Mincho"/>
          <w:lang w:eastAsia="x-none"/>
        </w:rPr>
      </w:pPr>
      <w:r w:rsidRPr="00774CD7">
        <w:rPr>
          <w:rFonts w:eastAsia="MS Mincho"/>
          <w:lang w:eastAsia="x-none"/>
        </w:rPr>
        <w:t>16.2.</w:t>
      </w:r>
      <w:r w:rsidRPr="00774CD7">
        <w:rPr>
          <w:rFonts w:eastAsia="MS Mincho"/>
          <w:lang w:eastAsia="x-none"/>
        </w:rPr>
        <w:tab/>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460297" w:rsidRPr="00774CD7" w:rsidRDefault="00460297" w:rsidP="00460297">
      <w:pPr>
        <w:spacing w:before="120"/>
        <w:jc w:val="center"/>
        <w:rPr>
          <w:rFonts w:eastAsia="MS Mincho"/>
          <w:lang w:eastAsia="x-none"/>
        </w:rPr>
      </w:pPr>
      <w:r w:rsidRPr="00774CD7">
        <w:rPr>
          <w:rFonts w:eastAsia="MS Mincho"/>
          <w:lang w:eastAsia="x-none"/>
        </w:rPr>
        <w:t>17.</w:t>
      </w:r>
      <w:r w:rsidRPr="00774CD7">
        <w:rPr>
          <w:rFonts w:eastAsia="MS Mincho"/>
          <w:lang w:eastAsia="x-none"/>
        </w:rPr>
        <w:tab/>
        <w:t>ТРЕБОВАНИЯ К УСЛОВИЯМ ТРАНСПОРТИРОВКИ И ХРАНЕНИЯ</w:t>
      </w:r>
    </w:p>
    <w:p w:rsidR="00460297" w:rsidRPr="00963F74" w:rsidRDefault="00460297" w:rsidP="00460297">
      <w:pPr>
        <w:rPr>
          <w:rFonts w:eastAsia="MS Mincho"/>
          <w:lang w:eastAsia="x-none"/>
        </w:rPr>
      </w:pPr>
      <w:r w:rsidRPr="00774CD7">
        <w:rPr>
          <w:rFonts w:eastAsia="MS Mincho"/>
          <w:lang w:eastAsia="x-none"/>
        </w:rPr>
        <w:t>17.1.</w:t>
      </w:r>
      <w:r w:rsidRPr="00774CD7">
        <w:rPr>
          <w:rFonts w:eastAsia="MS Mincho"/>
          <w:lang w:eastAsia="x-none"/>
        </w:rPr>
        <w:tab/>
        <w:t>Упаковка должна соответствовать требованиям ГОСТ 23216-78 с учётом условий транспортировки и хранения.</w:t>
      </w:r>
    </w:p>
    <w:p w:rsidR="00963F74" w:rsidRPr="00963F74" w:rsidRDefault="00963F74" w:rsidP="00963F74">
      <w:pPr>
        <w:rPr>
          <w:rFonts w:eastAsia="MS Mincho"/>
          <w:lang w:eastAsia="x-none"/>
        </w:rPr>
      </w:pPr>
    </w:p>
    <w:p w:rsidR="00963F74" w:rsidRPr="00963F74" w:rsidRDefault="00963F74" w:rsidP="00460297">
      <w:pPr>
        <w:jc w:val="cente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val="en-US" w:eastAsia="x-none"/>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Поставщик</w:t>
            </w:r>
            <w:proofErr w:type="spellEnd"/>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Покупатель</w:t>
            </w:r>
            <w:proofErr w:type="spellEnd"/>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Генеральный</w:t>
            </w:r>
            <w:proofErr w:type="spellEnd"/>
            <w:r w:rsidRPr="00963F74">
              <w:rPr>
                <w:rFonts w:eastAsia="MS Mincho"/>
                <w:lang w:val="en-US" w:eastAsia="x-none"/>
              </w:rPr>
              <w:t xml:space="preserve"> </w:t>
            </w:r>
            <w:proofErr w:type="spellStart"/>
            <w:r w:rsidRPr="00963F74">
              <w:rPr>
                <w:rFonts w:eastAsia="MS Mincho"/>
                <w:lang w:val="en-US" w:eastAsia="x-none"/>
              </w:rPr>
              <w:t>директор</w:t>
            </w:r>
            <w:proofErr w:type="spellEnd"/>
          </w:p>
          <w:p w:rsidR="00963F74" w:rsidRPr="00963F74" w:rsidRDefault="00963F74" w:rsidP="00963F74">
            <w:pPr>
              <w:rPr>
                <w:rFonts w:eastAsia="MS Mincho"/>
                <w:lang w:val="en-US" w:eastAsia="x-none"/>
              </w:rPr>
            </w:pPr>
            <w:r w:rsidRPr="00963F74">
              <w:rPr>
                <w:rFonts w:eastAsia="MS Mincho"/>
                <w:lang w:val="en-US" w:eastAsia="x-none"/>
              </w:rPr>
              <w:t>ПАО «</w:t>
            </w:r>
            <w:proofErr w:type="spellStart"/>
            <w:r w:rsidRPr="00963F74">
              <w:rPr>
                <w:rFonts w:eastAsia="MS Mincho"/>
                <w:lang w:val="en-US" w:eastAsia="x-none"/>
              </w:rPr>
              <w:t>Башинформсвязь</w:t>
            </w:r>
            <w:proofErr w:type="spellEnd"/>
            <w:r w:rsidRPr="00963F74">
              <w:rPr>
                <w:rFonts w:eastAsia="MS Mincho"/>
                <w:lang w:val="en-US" w:eastAsia="x-none"/>
              </w:rPr>
              <w:t>»</w:t>
            </w:r>
          </w:p>
        </w:tc>
      </w:tr>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r w:rsidRPr="00963F74">
              <w:rPr>
                <w:rFonts w:eastAsia="MS Mincho"/>
                <w:lang w:val="en-US" w:eastAsia="x-none"/>
              </w:rPr>
              <w:t xml:space="preserve">________________ / </w:t>
            </w:r>
            <w:r w:rsidRPr="00963F74">
              <w:rPr>
                <w:rFonts w:eastAsia="MS Mincho"/>
                <w:lang w:eastAsia="x-none"/>
              </w:rPr>
              <w:t>______________</w:t>
            </w:r>
          </w:p>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r w:rsidRPr="00963F74">
              <w:rPr>
                <w:rFonts w:eastAsia="MS Mincho"/>
                <w:lang w:val="en-US" w:eastAsia="x-none"/>
              </w:rPr>
              <w:t xml:space="preserve">_____________ / М. Г. </w:t>
            </w:r>
            <w:proofErr w:type="spellStart"/>
            <w:r w:rsidRPr="00963F74">
              <w:rPr>
                <w:rFonts w:eastAsia="MS Mincho"/>
                <w:lang w:val="en-US" w:eastAsia="x-none"/>
              </w:rPr>
              <w:t>Долгоаршинных</w:t>
            </w:r>
            <w:proofErr w:type="spellEnd"/>
          </w:p>
        </w:tc>
      </w:tr>
      <w:tr w:rsidR="00963F74" w:rsidRPr="00963F74" w:rsidTr="00963F74">
        <w:tblPrEx>
          <w:tblCellMar>
            <w:top w:w="28" w:type="dxa"/>
            <w:left w:w="28" w:type="dxa"/>
            <w:bottom w:w="28" w:type="dxa"/>
            <w:right w:w="28" w:type="dxa"/>
          </w:tblCellMar>
        </w:tblPrEx>
        <w:tc>
          <w:tcPr>
            <w:tcW w:w="4678"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961"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r w:rsidRPr="00963F74">
        <w:rPr>
          <w:rFonts w:eastAsia="MS Mincho"/>
          <w:lang w:val="en-US" w:eastAsia="x-none"/>
        </w:rPr>
        <w:br w:type="page"/>
      </w:r>
    </w:p>
    <w:p w:rsidR="00963F74" w:rsidRPr="00963F74" w:rsidRDefault="00963F74" w:rsidP="001C234C">
      <w:pPr>
        <w:jc w:val="right"/>
        <w:rPr>
          <w:rFonts w:eastAsia="MS Mincho"/>
          <w:lang w:eastAsia="x-none"/>
        </w:rPr>
      </w:pPr>
      <w:r w:rsidRPr="00963F74">
        <w:rPr>
          <w:rFonts w:eastAsia="MS Mincho"/>
          <w:lang w:eastAsia="x-none"/>
        </w:rPr>
        <w:t>Приложение № 4</w:t>
      </w:r>
    </w:p>
    <w:p w:rsidR="00963F74" w:rsidRPr="00963F74" w:rsidRDefault="00963F74" w:rsidP="001C234C">
      <w:pPr>
        <w:jc w:val="right"/>
        <w:rPr>
          <w:rFonts w:eastAsia="MS Mincho"/>
          <w:lang w:eastAsia="x-none"/>
        </w:rPr>
      </w:pPr>
      <w:r w:rsidRPr="00963F74">
        <w:rPr>
          <w:rFonts w:eastAsia="MS Mincho"/>
          <w:lang w:eastAsia="x-none"/>
        </w:rPr>
        <w:t>к Договору № ____ от «____» ________ 20 ____ г.</w:t>
      </w:r>
    </w:p>
    <w:p w:rsidR="00963F74" w:rsidRPr="00963F74" w:rsidRDefault="00963F74" w:rsidP="001C234C">
      <w:pPr>
        <w:jc w:val="right"/>
        <w:rPr>
          <w:rFonts w:eastAsia="MS Mincho"/>
          <w:lang w:eastAsia="x-none"/>
        </w:rPr>
      </w:pPr>
      <w:r w:rsidRPr="00963F74">
        <w:rPr>
          <w:rFonts w:eastAsia="MS Mincho"/>
          <w:lang w:eastAsia="x-none"/>
        </w:rPr>
        <w:t>поставки Оборудования</w:t>
      </w:r>
    </w:p>
    <w:p w:rsidR="00963F74" w:rsidRPr="00963F74" w:rsidRDefault="00963F74" w:rsidP="001C234C">
      <w:pPr>
        <w:jc w:val="center"/>
        <w:rPr>
          <w:rFonts w:eastAsia="MS Mincho"/>
          <w:b/>
          <w:lang w:eastAsia="x-none"/>
        </w:rPr>
      </w:pPr>
      <w:r w:rsidRPr="00963F74">
        <w:rPr>
          <w:rFonts w:eastAsia="MS Mincho"/>
          <w:b/>
          <w:lang w:eastAsia="x-none"/>
        </w:rPr>
        <w:t>Антикоррупционная оговорка</w:t>
      </w:r>
    </w:p>
    <w:p w:rsidR="00963F74" w:rsidRPr="00963F74" w:rsidRDefault="00963F74" w:rsidP="00963F74">
      <w:pPr>
        <w:rPr>
          <w:rFonts w:eastAsia="MS Mincho"/>
          <w:b/>
          <w:lang w:eastAsia="x-none"/>
        </w:rPr>
      </w:pPr>
    </w:p>
    <w:p w:rsidR="00963F74" w:rsidRPr="00963F74" w:rsidRDefault="00963F74" w:rsidP="00963F74">
      <w:pPr>
        <w:rPr>
          <w:rFonts w:eastAsia="MS Mincho"/>
          <w:lang w:eastAsia="x-none"/>
        </w:rPr>
      </w:pPr>
      <w:r w:rsidRPr="00963F74">
        <w:rPr>
          <w:rFonts w:eastAsia="MS Mincho"/>
          <w:lang w:eastAsia="x-none"/>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63F74" w:rsidRPr="00963F74" w:rsidRDefault="00963F74" w:rsidP="00963F74">
      <w:pPr>
        <w:rPr>
          <w:rFonts w:eastAsia="MS Mincho"/>
          <w:lang w:eastAsia="x-none"/>
        </w:rPr>
      </w:pPr>
      <w:r w:rsidRPr="00963F74">
        <w:rPr>
          <w:rFonts w:eastAsia="MS Mincho"/>
          <w:lang w:eastAsia="x-none"/>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63F74" w:rsidRPr="00963F74" w:rsidRDefault="00963F74" w:rsidP="00963F74">
      <w:pPr>
        <w:rPr>
          <w:rFonts w:eastAsia="MS Mincho"/>
          <w:lang w:eastAsia="x-none"/>
        </w:rPr>
      </w:pPr>
      <w:r w:rsidRPr="00963F74">
        <w:rPr>
          <w:rFonts w:eastAsia="MS Mincho"/>
          <w:lang w:eastAsia="x-none"/>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63F74" w:rsidRPr="00963F74" w:rsidRDefault="00963F74" w:rsidP="00963F74">
      <w:pPr>
        <w:rPr>
          <w:rFonts w:eastAsia="MS Mincho"/>
          <w:lang w:eastAsia="x-none"/>
        </w:rPr>
      </w:pPr>
      <w:r w:rsidRPr="00963F74">
        <w:rPr>
          <w:rFonts w:eastAsia="MS Mincho"/>
          <w:lang w:eastAsia="x-none"/>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63F74" w:rsidRPr="00963F74" w:rsidRDefault="00963F74" w:rsidP="00963F74">
      <w:pP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eastAsia="x-none"/>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Поставщик</w:t>
            </w:r>
            <w:proofErr w:type="spellEnd"/>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Покупатель</w:t>
            </w:r>
            <w:proofErr w:type="spellEnd"/>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Генеральный</w:t>
            </w:r>
            <w:proofErr w:type="spellEnd"/>
            <w:r w:rsidRPr="00963F74">
              <w:rPr>
                <w:rFonts w:eastAsia="MS Mincho"/>
                <w:lang w:val="en-US" w:eastAsia="x-none"/>
              </w:rPr>
              <w:t xml:space="preserve"> </w:t>
            </w:r>
            <w:proofErr w:type="spellStart"/>
            <w:r w:rsidRPr="00963F74">
              <w:rPr>
                <w:rFonts w:eastAsia="MS Mincho"/>
                <w:lang w:val="en-US" w:eastAsia="x-none"/>
              </w:rPr>
              <w:t>директор</w:t>
            </w:r>
            <w:proofErr w:type="spellEnd"/>
          </w:p>
          <w:p w:rsidR="00963F74" w:rsidRPr="00963F74" w:rsidRDefault="00963F74" w:rsidP="00963F74">
            <w:pPr>
              <w:rPr>
                <w:rFonts w:eastAsia="MS Mincho"/>
                <w:lang w:val="en-US" w:eastAsia="x-none"/>
              </w:rPr>
            </w:pPr>
            <w:r w:rsidRPr="00963F74">
              <w:rPr>
                <w:rFonts w:eastAsia="MS Mincho"/>
                <w:lang w:val="en-US" w:eastAsia="x-none"/>
              </w:rPr>
              <w:t>ПАО «</w:t>
            </w:r>
            <w:proofErr w:type="spellStart"/>
            <w:r w:rsidRPr="00963F74">
              <w:rPr>
                <w:rFonts w:eastAsia="MS Mincho"/>
                <w:lang w:val="en-US" w:eastAsia="x-none"/>
              </w:rPr>
              <w:t>Башинформсвязь</w:t>
            </w:r>
            <w:proofErr w:type="spellEnd"/>
            <w:r w:rsidRPr="00963F74">
              <w:rPr>
                <w:rFonts w:eastAsia="MS Mincho"/>
                <w:lang w:val="en-US" w:eastAsia="x-none"/>
              </w:rPr>
              <w:t>»</w:t>
            </w:r>
          </w:p>
        </w:tc>
      </w:tr>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r w:rsidRPr="00963F74">
              <w:rPr>
                <w:rFonts w:eastAsia="MS Mincho"/>
                <w:lang w:val="en-US" w:eastAsia="x-none"/>
              </w:rPr>
              <w:t xml:space="preserve">________________ / </w:t>
            </w:r>
            <w:r w:rsidRPr="00963F74">
              <w:rPr>
                <w:rFonts w:eastAsia="MS Mincho"/>
                <w:lang w:eastAsia="x-none"/>
              </w:rPr>
              <w:t>______________</w:t>
            </w:r>
          </w:p>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r w:rsidRPr="00963F74">
              <w:rPr>
                <w:rFonts w:eastAsia="MS Mincho"/>
                <w:lang w:val="en-US" w:eastAsia="x-none"/>
              </w:rPr>
              <w:t xml:space="preserve">_____________ / М.Г. </w:t>
            </w:r>
            <w:proofErr w:type="spellStart"/>
            <w:r w:rsidRPr="00963F74">
              <w:rPr>
                <w:rFonts w:eastAsia="MS Mincho"/>
                <w:lang w:val="en-US" w:eastAsia="x-none"/>
              </w:rPr>
              <w:t>Долгоаршинных</w:t>
            </w:r>
            <w:proofErr w:type="spellEnd"/>
          </w:p>
        </w:tc>
      </w:tr>
      <w:tr w:rsidR="00963F74" w:rsidRPr="00963F74" w:rsidTr="00963F74">
        <w:tblPrEx>
          <w:tblCellMar>
            <w:top w:w="28" w:type="dxa"/>
            <w:left w:w="28" w:type="dxa"/>
            <w:bottom w:w="28" w:type="dxa"/>
            <w:right w:w="28" w:type="dxa"/>
          </w:tblCellMar>
        </w:tblPrEx>
        <w:tc>
          <w:tcPr>
            <w:tcW w:w="4678"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961"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963F74">
      <w:pPr>
        <w:rPr>
          <w:rFonts w:eastAsia="MS Mincho"/>
          <w:lang w:val="en-US" w:eastAsia="x-none"/>
        </w:rPr>
      </w:pPr>
    </w:p>
    <w:p w:rsidR="00963F74" w:rsidRDefault="00963F74" w:rsidP="00963F74">
      <w:pPr>
        <w:rPr>
          <w:rFonts w:eastAsia="MS Mincho"/>
          <w:lang w:val="x-none" w:eastAsia="x-none"/>
        </w:rPr>
      </w:pPr>
    </w:p>
    <w:p w:rsidR="00963F74" w:rsidRPr="00963F74" w:rsidRDefault="00963F74" w:rsidP="00963F74">
      <w:pPr>
        <w:rPr>
          <w:rFonts w:eastAsia="MS Mincho"/>
          <w:lang w:val="x-none" w:eastAsia="x-none"/>
        </w:rPr>
      </w:pPr>
    </w:p>
    <w:sectPr w:rsidR="00963F74" w:rsidRPr="00963F74" w:rsidSect="00460297">
      <w:pgSz w:w="11907" w:h="16839" w:code="9"/>
      <w:pgMar w:top="851" w:right="1418" w:bottom="1134" w:left="567"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7D0" w:rsidRDefault="002717D0" w:rsidP="00933BF4">
      <w:r>
        <w:separator/>
      </w:r>
    </w:p>
  </w:endnote>
  <w:endnote w:type="continuationSeparator" w:id="0">
    <w:p w:rsidR="002717D0" w:rsidRDefault="002717D0"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7D0" w:rsidRDefault="002717D0">
    <w:pPr>
      <w:pStyle w:val="a7"/>
      <w:jc w:val="center"/>
    </w:pPr>
  </w:p>
  <w:p w:rsidR="002717D0" w:rsidRDefault="002717D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7D0" w:rsidRDefault="002717D0" w:rsidP="00963F74">
    <w:pPr>
      <w:pStyle w:val="a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2717D0" w:rsidRDefault="002717D0" w:rsidP="00963F74">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7D0" w:rsidRDefault="002717D0" w:rsidP="00963F7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7D0" w:rsidRDefault="002717D0" w:rsidP="00933BF4">
      <w:r>
        <w:separator/>
      </w:r>
    </w:p>
  </w:footnote>
  <w:footnote w:type="continuationSeparator" w:id="0">
    <w:p w:rsidR="002717D0" w:rsidRDefault="002717D0"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7D0" w:rsidRDefault="002717D0">
    <w:pPr>
      <w:pStyle w:val="a5"/>
      <w:jc w:val="center"/>
    </w:pPr>
    <w:r>
      <w:fldChar w:fldCharType="begin"/>
    </w:r>
    <w:r>
      <w:instrText>PAGE   \* MERGEFORMAT</w:instrText>
    </w:r>
    <w:r>
      <w:fldChar w:fldCharType="separate"/>
    </w:r>
    <w:r w:rsidR="00CC474F">
      <w:rPr>
        <w:noProof/>
      </w:rPr>
      <w:t>21</w:t>
    </w:r>
    <w:r>
      <w:fldChar w:fldCharType="end"/>
    </w:r>
  </w:p>
  <w:p w:rsidR="002717D0" w:rsidRDefault="002717D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26162"/>
      <w:docPartObj>
        <w:docPartGallery w:val="Page Numbers (Top of Page)"/>
        <w:docPartUnique/>
      </w:docPartObj>
    </w:sdtPr>
    <w:sdtContent>
      <w:p w:rsidR="002717D0" w:rsidRDefault="002717D0">
        <w:pPr>
          <w:pStyle w:val="a5"/>
          <w:jc w:val="center"/>
        </w:pPr>
        <w:r>
          <w:fldChar w:fldCharType="begin"/>
        </w:r>
        <w:r>
          <w:instrText>PAGE   \* MERGEFORMAT</w:instrText>
        </w:r>
        <w:r>
          <w:fldChar w:fldCharType="separate"/>
        </w:r>
        <w:r w:rsidR="00CC474F">
          <w:rPr>
            <w:noProof/>
          </w:rPr>
          <w:t>1</w:t>
        </w:r>
        <w:r>
          <w:fldChar w:fldCharType="end"/>
        </w:r>
      </w:p>
    </w:sdtContent>
  </w:sdt>
  <w:p w:rsidR="002717D0" w:rsidRDefault="002717D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6"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3406F9"/>
    <w:multiLevelType w:val="multilevel"/>
    <w:tmpl w:val="0419001F"/>
    <w:lvl w:ilvl="0">
      <w:start w:val="1"/>
      <w:numFmt w:val="decimal"/>
      <w:lvlText w:val="%1."/>
      <w:lvlJc w:val="left"/>
      <w:pPr>
        <w:ind w:left="644"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A13343"/>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6"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3A7C7D"/>
    <w:multiLevelType w:val="multilevel"/>
    <w:tmpl w:val="E9C24844"/>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3"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58A864D5"/>
    <w:multiLevelType w:val="multilevel"/>
    <w:tmpl w:val="0419001F"/>
    <w:numStyleLink w:val="111111"/>
  </w:abstractNum>
  <w:abstractNum w:abstractNumId="26" w15:restartNumberingAfterBreak="0">
    <w:nsid w:val="5A9133CF"/>
    <w:multiLevelType w:val="multilevel"/>
    <w:tmpl w:val="EE781DD0"/>
    <w:lvl w:ilvl="0">
      <w:start w:val="3"/>
      <w:numFmt w:val="decimal"/>
      <w:lvlText w:val="%1."/>
      <w:lvlJc w:val="left"/>
      <w:pPr>
        <w:ind w:left="525" w:hanging="525"/>
      </w:pPr>
      <w:rPr>
        <w:rFonts w:hint="default"/>
      </w:rPr>
    </w:lvl>
    <w:lvl w:ilvl="1">
      <w:start w:val="10"/>
      <w:numFmt w:val="decimal"/>
      <w:lvlText w:val="%1.%2."/>
      <w:lvlJc w:val="left"/>
      <w:pPr>
        <w:ind w:left="1713"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77B94A04"/>
    <w:multiLevelType w:val="multilevel"/>
    <w:tmpl w:val="4B763B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1" w15:restartNumberingAfterBreak="0">
    <w:nsid w:val="7E4B63A5"/>
    <w:multiLevelType w:val="multilevel"/>
    <w:tmpl w:val="F47E0D64"/>
    <w:lvl w:ilvl="0">
      <w:start w:val="4"/>
      <w:numFmt w:val="decimal"/>
      <w:lvlText w:val="%1."/>
      <w:lvlJc w:val="left"/>
      <w:pPr>
        <w:ind w:left="390" w:hanging="39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0"/>
  </w:num>
  <w:num w:numId="2">
    <w:abstractNumId w:val="19"/>
  </w:num>
  <w:num w:numId="3">
    <w:abstractNumId w:val="17"/>
  </w:num>
  <w:num w:numId="4">
    <w:abstractNumId w:val="27"/>
  </w:num>
  <w:num w:numId="5">
    <w:abstractNumId w:val="9"/>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6"/>
  </w:num>
  <w:num w:numId="10">
    <w:abstractNumId w:val="7"/>
  </w:num>
  <w:num w:numId="11">
    <w:abstractNumId w:val="13"/>
  </w:num>
  <w:num w:numId="12">
    <w:abstractNumId w:val="23"/>
  </w:num>
  <w:num w:numId="13">
    <w:abstractNumId w:val="10"/>
  </w:num>
  <w:num w:numId="14">
    <w:abstractNumId w:val="3"/>
  </w:num>
  <w:num w:numId="15">
    <w:abstractNumId w:val="18"/>
  </w:num>
  <w:num w:numId="16">
    <w:abstractNumId w:val="14"/>
  </w:num>
  <w:num w:numId="17">
    <w:abstractNumId w:val="5"/>
  </w:num>
  <w:num w:numId="18">
    <w:abstractNumId w:val="24"/>
  </w:num>
  <w:num w:numId="19">
    <w:abstractNumId w:val="21"/>
  </w:num>
  <w:num w:numId="20">
    <w:abstractNumId w:val="26"/>
  </w:num>
  <w:num w:numId="21">
    <w:abstractNumId w:val="31"/>
  </w:num>
  <w:num w:numId="22">
    <w:abstractNumId w:val="8"/>
  </w:num>
  <w:num w:numId="23">
    <w:abstractNumId w:val="28"/>
  </w:num>
  <w:num w:numId="24">
    <w:abstractNumId w:val="15"/>
  </w:num>
  <w:num w:numId="25">
    <w:abstractNumId w:val="20"/>
  </w:num>
  <w:num w:numId="26">
    <w:abstractNumId w:val="25"/>
    <w:lvlOverride w:ilvl="1">
      <w:lvl w:ilvl="1">
        <w:start w:val="1"/>
        <w:numFmt w:val="decimal"/>
        <w:lvlText w:val="%1.%2."/>
        <w:lvlJc w:val="left"/>
        <w:pPr>
          <w:tabs>
            <w:tab w:val="num" w:pos="792"/>
          </w:tabs>
          <w:ind w:left="792" w:hanging="432"/>
        </w:pPr>
        <w:rPr>
          <w:rFonts w:cs="Times New Roman"/>
          <w:i w:val="0"/>
        </w:rPr>
      </w:lvl>
    </w:lvlOverride>
  </w:num>
  <w:num w:numId="27">
    <w:abstractNumId w:val="32"/>
  </w:num>
  <w:num w:numId="28">
    <w:abstractNumId w:val="29"/>
  </w:num>
  <w:num w:numId="29">
    <w:abstractNumId w:val="22"/>
  </w:num>
  <w:num w:numId="30">
    <w:abstractNumId w:val="6"/>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F4"/>
    <w:rsid w:val="00005EEB"/>
    <w:rsid w:val="000079B6"/>
    <w:rsid w:val="00062190"/>
    <w:rsid w:val="00073D0E"/>
    <w:rsid w:val="000A03F4"/>
    <w:rsid w:val="000B5AEB"/>
    <w:rsid w:val="000D083A"/>
    <w:rsid w:val="000F2CBA"/>
    <w:rsid w:val="00111114"/>
    <w:rsid w:val="001161DF"/>
    <w:rsid w:val="001739D8"/>
    <w:rsid w:val="00191E95"/>
    <w:rsid w:val="001C234C"/>
    <w:rsid w:val="001D5B3F"/>
    <w:rsid w:val="001F0DF4"/>
    <w:rsid w:val="00207E29"/>
    <w:rsid w:val="00224066"/>
    <w:rsid w:val="002717D0"/>
    <w:rsid w:val="002B37DA"/>
    <w:rsid w:val="002D09CC"/>
    <w:rsid w:val="00303508"/>
    <w:rsid w:val="00320D36"/>
    <w:rsid w:val="003553A4"/>
    <w:rsid w:val="003B55BB"/>
    <w:rsid w:val="003B67AF"/>
    <w:rsid w:val="003C4983"/>
    <w:rsid w:val="003D758C"/>
    <w:rsid w:val="00460297"/>
    <w:rsid w:val="00524F64"/>
    <w:rsid w:val="005617A8"/>
    <w:rsid w:val="00575A2C"/>
    <w:rsid w:val="00610852"/>
    <w:rsid w:val="00624BC3"/>
    <w:rsid w:val="00682B76"/>
    <w:rsid w:val="0068618B"/>
    <w:rsid w:val="006B1F20"/>
    <w:rsid w:val="006B6446"/>
    <w:rsid w:val="006B711B"/>
    <w:rsid w:val="006C1563"/>
    <w:rsid w:val="00703B33"/>
    <w:rsid w:val="007379B7"/>
    <w:rsid w:val="00750BEA"/>
    <w:rsid w:val="0075479D"/>
    <w:rsid w:val="00774CD7"/>
    <w:rsid w:val="00794016"/>
    <w:rsid w:val="007B3F0A"/>
    <w:rsid w:val="007C22CC"/>
    <w:rsid w:val="007E0547"/>
    <w:rsid w:val="00863C7B"/>
    <w:rsid w:val="00882A28"/>
    <w:rsid w:val="008932B7"/>
    <w:rsid w:val="008F0D27"/>
    <w:rsid w:val="0091695D"/>
    <w:rsid w:val="00933BF4"/>
    <w:rsid w:val="00963F74"/>
    <w:rsid w:val="00973170"/>
    <w:rsid w:val="009A740E"/>
    <w:rsid w:val="009F40E8"/>
    <w:rsid w:val="00A00ABF"/>
    <w:rsid w:val="00A23111"/>
    <w:rsid w:val="00A63903"/>
    <w:rsid w:val="00A650F3"/>
    <w:rsid w:val="00AD41C9"/>
    <w:rsid w:val="00B059A4"/>
    <w:rsid w:val="00B55715"/>
    <w:rsid w:val="00B57450"/>
    <w:rsid w:val="00B651FE"/>
    <w:rsid w:val="00B938A0"/>
    <w:rsid w:val="00BA1304"/>
    <w:rsid w:val="00C119A1"/>
    <w:rsid w:val="00C52174"/>
    <w:rsid w:val="00CC474F"/>
    <w:rsid w:val="00CC51A0"/>
    <w:rsid w:val="00CF3193"/>
    <w:rsid w:val="00D0738A"/>
    <w:rsid w:val="00D115B1"/>
    <w:rsid w:val="00D7140A"/>
    <w:rsid w:val="00D76639"/>
    <w:rsid w:val="00D83297"/>
    <w:rsid w:val="00DA126A"/>
    <w:rsid w:val="00DB2B38"/>
    <w:rsid w:val="00DB3DD2"/>
    <w:rsid w:val="00DC3F48"/>
    <w:rsid w:val="00DF1C8C"/>
    <w:rsid w:val="00E066C7"/>
    <w:rsid w:val="00E424A4"/>
    <w:rsid w:val="00E64D11"/>
    <w:rsid w:val="00EC799C"/>
    <w:rsid w:val="00ED4911"/>
    <w:rsid w:val="00EF594F"/>
    <w:rsid w:val="00F067AE"/>
    <w:rsid w:val="00F52614"/>
    <w:rsid w:val="00F677C3"/>
    <w:rsid w:val="00F84F26"/>
    <w:rsid w:val="00FE2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AEFF2D-0D50-4EB5-9F34-52EA5446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BF4"/>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933BF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2"/>
    <w:qFormat/>
    <w:rsid w:val="00933BF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33BF4"/>
    <w:pPr>
      <w:keepNext/>
      <w:keepLines/>
      <w:spacing w:before="200"/>
      <w:outlineLvl w:val="2"/>
    </w:pPr>
    <w:rPr>
      <w:rFonts w:ascii="Cambria" w:hAnsi="Cambria"/>
      <w:b/>
      <w:bCs/>
      <w:color w:val="4F81BD"/>
    </w:rPr>
  </w:style>
  <w:style w:type="paragraph" w:styleId="40">
    <w:name w:val="heading 4"/>
    <w:basedOn w:val="a"/>
    <w:next w:val="a"/>
    <w:link w:val="41"/>
    <w:qFormat/>
    <w:rsid w:val="00933BF4"/>
    <w:pPr>
      <w:keepNext/>
      <w:keepLines/>
      <w:spacing w:before="200"/>
      <w:outlineLvl w:val="3"/>
    </w:pPr>
    <w:rPr>
      <w:rFonts w:ascii="Cambria" w:hAnsi="Cambria"/>
      <w:b/>
      <w:bCs/>
      <w:i/>
      <w:iCs/>
      <w:color w:val="4F81BD"/>
    </w:rPr>
  </w:style>
  <w:style w:type="paragraph" w:styleId="5">
    <w:name w:val="heading 5"/>
    <w:basedOn w:val="a"/>
    <w:next w:val="a"/>
    <w:link w:val="50"/>
    <w:qFormat/>
    <w:rsid w:val="00933BF4"/>
    <w:pPr>
      <w:keepNext/>
      <w:outlineLvl w:val="4"/>
    </w:pPr>
    <w:rPr>
      <w:b/>
      <w:i/>
      <w:sz w:val="26"/>
      <w:szCs w:val="26"/>
    </w:rPr>
  </w:style>
  <w:style w:type="paragraph" w:styleId="6">
    <w:name w:val="heading 6"/>
    <w:basedOn w:val="a"/>
    <w:next w:val="a"/>
    <w:link w:val="60"/>
    <w:uiPriority w:val="9"/>
    <w:qFormat/>
    <w:rsid w:val="00933BF4"/>
    <w:pPr>
      <w:keepNext/>
      <w:ind w:firstLine="709"/>
      <w:jc w:val="right"/>
      <w:outlineLvl w:val="5"/>
    </w:pPr>
    <w:rPr>
      <w:b/>
      <w:sz w:val="26"/>
      <w:szCs w:val="26"/>
    </w:rPr>
  </w:style>
  <w:style w:type="paragraph" w:styleId="7">
    <w:name w:val="heading 7"/>
    <w:basedOn w:val="a"/>
    <w:next w:val="a"/>
    <w:link w:val="70"/>
    <w:qFormat/>
    <w:rsid w:val="00933BF4"/>
    <w:pPr>
      <w:tabs>
        <w:tab w:val="num" w:pos="3469"/>
      </w:tabs>
      <w:spacing w:before="240" w:after="60"/>
      <w:ind w:left="3469" w:hanging="1296"/>
      <w:outlineLvl w:val="6"/>
    </w:pPr>
  </w:style>
  <w:style w:type="paragraph" w:styleId="8">
    <w:name w:val="heading 8"/>
    <w:basedOn w:val="a"/>
    <w:next w:val="a"/>
    <w:link w:val="80"/>
    <w:uiPriority w:val="9"/>
    <w:qFormat/>
    <w:rsid w:val="00933BF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33BF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933BF4"/>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933BF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33BF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33BF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33BF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933BF4"/>
    <w:pPr>
      <w:keepNext/>
      <w:snapToGrid w:val="0"/>
      <w:jc w:val="center"/>
    </w:pPr>
    <w:rPr>
      <w:szCs w:val="20"/>
    </w:rPr>
  </w:style>
  <w:style w:type="paragraph" w:customStyle="1" w:styleId="rvps1">
    <w:name w:val="rvps1"/>
    <w:basedOn w:val="a"/>
    <w:rsid w:val="00933BF4"/>
    <w:pPr>
      <w:jc w:val="center"/>
    </w:pPr>
  </w:style>
  <w:style w:type="character" w:styleId="a3">
    <w:name w:val="Hyperlink"/>
    <w:uiPriority w:val="99"/>
    <w:unhideWhenUsed/>
    <w:rsid w:val="00933BF4"/>
    <w:rPr>
      <w:color w:val="0000FF"/>
      <w:u w:val="single"/>
    </w:rPr>
  </w:style>
  <w:style w:type="paragraph" w:styleId="a4">
    <w:name w:val="List Paragraph"/>
    <w:basedOn w:val="a"/>
    <w:uiPriority w:val="34"/>
    <w:qFormat/>
    <w:rsid w:val="00933BF4"/>
    <w:pPr>
      <w:ind w:left="720"/>
      <w:contextualSpacing/>
    </w:pPr>
  </w:style>
  <w:style w:type="paragraph" w:styleId="12">
    <w:name w:val="toc 1"/>
    <w:basedOn w:val="a"/>
    <w:next w:val="a"/>
    <w:autoRedefine/>
    <w:uiPriority w:val="39"/>
    <w:qFormat/>
    <w:rsid w:val="00933BF4"/>
    <w:pPr>
      <w:ind w:left="34" w:hanging="1"/>
      <w:jc w:val="both"/>
    </w:pPr>
  </w:style>
  <w:style w:type="paragraph" w:styleId="2">
    <w:name w:val="toc 2"/>
    <w:basedOn w:val="a"/>
    <w:next w:val="a"/>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33BF4"/>
    <w:pPr>
      <w:tabs>
        <w:tab w:val="center" w:pos="4677"/>
        <w:tab w:val="right" w:pos="9355"/>
      </w:tabs>
    </w:pPr>
  </w:style>
  <w:style w:type="character" w:customStyle="1" w:styleId="a6">
    <w:name w:val="Верхний колонтитул Знак"/>
    <w:basedOn w:val="a0"/>
    <w:link w:val="a5"/>
    <w:uiPriority w:val="99"/>
    <w:rsid w:val="00933BF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33BF4"/>
    <w:pPr>
      <w:tabs>
        <w:tab w:val="center" w:pos="4677"/>
        <w:tab w:val="right" w:pos="9355"/>
      </w:tabs>
    </w:pPr>
  </w:style>
  <w:style w:type="character" w:customStyle="1" w:styleId="a8">
    <w:name w:val="Нижний колонтитул Знак"/>
    <w:basedOn w:val="a0"/>
    <w:link w:val="a7"/>
    <w:uiPriority w:val="99"/>
    <w:rsid w:val="00933BF4"/>
    <w:rPr>
      <w:rFonts w:ascii="Times New Roman" w:eastAsia="Times New Roman" w:hAnsi="Times New Roman" w:cs="Times New Roman"/>
      <w:sz w:val="24"/>
      <w:szCs w:val="24"/>
      <w:lang w:eastAsia="ru-RU"/>
    </w:rPr>
  </w:style>
  <w:style w:type="paragraph" w:styleId="a9">
    <w:name w:val="Balloon Text"/>
    <w:basedOn w:val="a"/>
    <w:link w:val="aa"/>
    <w:uiPriority w:val="99"/>
    <w:unhideWhenUsed/>
    <w:rsid w:val="00933BF4"/>
    <w:rPr>
      <w:rFonts w:ascii="Tahoma" w:hAnsi="Tahoma" w:cs="Tahoma"/>
      <w:sz w:val="16"/>
      <w:szCs w:val="16"/>
    </w:rPr>
  </w:style>
  <w:style w:type="character" w:customStyle="1" w:styleId="aa">
    <w:name w:val="Текст выноски Знак"/>
    <w:basedOn w:val="a0"/>
    <w:link w:val="a9"/>
    <w:uiPriority w:val="99"/>
    <w:semiHidden/>
    <w:rsid w:val="00933BF4"/>
    <w:rPr>
      <w:rFonts w:ascii="Tahoma" w:eastAsia="Times New Roman" w:hAnsi="Tahoma" w:cs="Tahoma"/>
      <w:sz w:val="16"/>
      <w:szCs w:val="16"/>
      <w:lang w:eastAsia="ru-RU"/>
    </w:rPr>
  </w:style>
  <w:style w:type="table" w:styleId="ab">
    <w:name w:val="Table Grid"/>
    <w:basedOn w:val="a1"/>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33BF4"/>
    <w:pPr>
      <w:spacing w:before="100" w:beforeAutospacing="1" w:after="100" w:afterAutospacing="1"/>
    </w:pPr>
  </w:style>
  <w:style w:type="paragraph" w:customStyle="1" w:styleId="Times12">
    <w:name w:val="Times 12"/>
    <w:basedOn w:val="a"/>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
    <w:rsid w:val="00933BF4"/>
    <w:pPr>
      <w:jc w:val="both"/>
    </w:pPr>
  </w:style>
  <w:style w:type="paragraph" w:customStyle="1" w:styleId="31">
    <w:name w:val="Стиль3"/>
    <w:basedOn w:val="23"/>
    <w:rsid w:val="00933BF4"/>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933BF4"/>
    <w:pPr>
      <w:spacing w:after="120" w:line="480" w:lineRule="auto"/>
      <w:ind w:left="283"/>
    </w:pPr>
  </w:style>
  <w:style w:type="character" w:customStyle="1" w:styleId="24">
    <w:name w:val="Основной текст с отступом 2 Знак"/>
    <w:basedOn w:val="a0"/>
    <w:link w:val="23"/>
    <w:rsid w:val="00933BF4"/>
    <w:rPr>
      <w:rFonts w:ascii="Times New Roman" w:eastAsia="Times New Roman" w:hAnsi="Times New Roman" w:cs="Times New Roman"/>
      <w:sz w:val="24"/>
      <w:szCs w:val="24"/>
      <w:lang w:eastAsia="ru-RU"/>
    </w:rPr>
  </w:style>
  <w:style w:type="paragraph" w:styleId="ae">
    <w:name w:val="Plain Text"/>
    <w:basedOn w:val="a"/>
    <w:link w:val="af"/>
    <w:rsid w:val="00933BF4"/>
    <w:pPr>
      <w:snapToGrid w:val="0"/>
    </w:pPr>
    <w:rPr>
      <w:rFonts w:ascii="Courier New" w:hAnsi="Courier New"/>
      <w:sz w:val="20"/>
      <w:szCs w:val="20"/>
    </w:rPr>
  </w:style>
  <w:style w:type="character" w:customStyle="1" w:styleId="af">
    <w:name w:val="Текст Знак"/>
    <w:basedOn w:val="a0"/>
    <w:link w:val="ae"/>
    <w:rsid w:val="00933BF4"/>
    <w:rPr>
      <w:rFonts w:ascii="Courier New" w:eastAsia="Times New Roman" w:hAnsi="Courier New" w:cs="Times New Roman"/>
      <w:sz w:val="20"/>
      <w:szCs w:val="20"/>
      <w:lang w:eastAsia="ru-RU"/>
    </w:rPr>
  </w:style>
  <w:style w:type="paragraph" w:customStyle="1" w:styleId="af0">
    <w:name w:val="Таблица шапка"/>
    <w:basedOn w:val="a"/>
    <w:rsid w:val="00933BF4"/>
    <w:pPr>
      <w:keepNext/>
      <w:snapToGrid w:val="0"/>
      <w:spacing w:before="40" w:after="40"/>
      <w:ind w:left="57" w:right="57"/>
    </w:pPr>
    <w:rPr>
      <w:sz w:val="22"/>
      <w:szCs w:val="20"/>
    </w:rPr>
  </w:style>
  <w:style w:type="paragraph" w:customStyle="1" w:styleId="af1">
    <w:name w:val="Таблица текст"/>
    <w:basedOn w:val="a"/>
    <w:rsid w:val="00933BF4"/>
    <w:pPr>
      <w:snapToGrid w:val="0"/>
      <w:spacing w:before="40" w:after="40"/>
      <w:ind w:left="57" w:right="57"/>
    </w:pPr>
    <w:rPr>
      <w:szCs w:val="20"/>
    </w:rPr>
  </w:style>
  <w:style w:type="character" w:customStyle="1" w:styleId="13">
    <w:name w:val="Ариал Знак1"/>
    <w:link w:val="af2"/>
    <w:locked/>
    <w:rsid w:val="00933BF4"/>
    <w:rPr>
      <w:rFonts w:ascii="Arial" w:hAnsi="Arial" w:cs="Arial"/>
    </w:rPr>
  </w:style>
  <w:style w:type="paragraph" w:customStyle="1" w:styleId="af2">
    <w:name w:val="Ариал"/>
    <w:basedOn w:val="a"/>
    <w:link w:val="13"/>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33BF4"/>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33BF4"/>
    <w:rPr>
      <w:rFonts w:ascii="Arial" w:hAnsi="Arial" w:cs="Arial"/>
    </w:rPr>
  </w:style>
  <w:style w:type="paragraph" w:customStyle="1" w:styleId="af5">
    <w:name w:val="Ариал Таблица"/>
    <w:basedOn w:val="af2"/>
    <w:link w:val="af4"/>
    <w:rsid w:val="00933BF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933BF4"/>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33BF4"/>
    <w:rPr>
      <w:rFonts w:ascii="Times New Roman" w:eastAsia="Times New Roman" w:hAnsi="Times New Roman" w:cs="Times New Roman"/>
      <w:sz w:val="20"/>
      <w:szCs w:val="20"/>
      <w:lang w:eastAsia="ru-RU"/>
    </w:rPr>
  </w:style>
  <w:style w:type="character" w:styleId="af8">
    <w:name w:val="footnote reference"/>
    <w:unhideWhenUsed/>
    <w:rsid w:val="00933BF4"/>
    <w:rPr>
      <w:vertAlign w:val="superscript"/>
    </w:rPr>
  </w:style>
  <w:style w:type="paragraph" w:customStyle="1" w:styleId="ConsPlusNormal">
    <w:name w:val="ConsPlusNormal"/>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33BF4"/>
  </w:style>
  <w:style w:type="paragraph" w:customStyle="1" w:styleId="rvps46">
    <w:name w:val="rvps46"/>
    <w:basedOn w:val="a"/>
    <w:rsid w:val="00933BF4"/>
    <w:pPr>
      <w:spacing w:before="120" w:after="120"/>
    </w:pPr>
  </w:style>
  <w:style w:type="character" w:styleId="afa">
    <w:name w:val="annotation reference"/>
    <w:uiPriority w:val="99"/>
    <w:unhideWhenUsed/>
    <w:rsid w:val="00933BF4"/>
    <w:rPr>
      <w:sz w:val="16"/>
      <w:szCs w:val="16"/>
    </w:rPr>
  </w:style>
  <w:style w:type="paragraph" w:styleId="afb">
    <w:name w:val="annotation text"/>
    <w:basedOn w:val="a"/>
    <w:link w:val="afc"/>
    <w:uiPriority w:val="99"/>
    <w:unhideWhenUsed/>
    <w:rsid w:val="00933BF4"/>
    <w:rPr>
      <w:sz w:val="20"/>
      <w:szCs w:val="20"/>
    </w:rPr>
  </w:style>
  <w:style w:type="character" w:customStyle="1" w:styleId="afc">
    <w:name w:val="Текст примечания Знак"/>
    <w:basedOn w:val="a0"/>
    <w:link w:val="afb"/>
    <w:uiPriority w:val="99"/>
    <w:rsid w:val="00933BF4"/>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933BF4"/>
    <w:rPr>
      <w:b/>
      <w:bCs/>
    </w:rPr>
  </w:style>
  <w:style w:type="character" w:customStyle="1" w:styleId="afe">
    <w:name w:val="Тема примечания Знак"/>
    <w:basedOn w:val="afc"/>
    <w:link w:val="afd"/>
    <w:uiPriority w:val="99"/>
    <w:semiHidden/>
    <w:rsid w:val="00933BF4"/>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933BF4"/>
    <w:pPr>
      <w:ind w:firstLine="567"/>
      <w:jc w:val="both"/>
    </w:pPr>
    <w:rPr>
      <w:b/>
      <w:sz w:val="26"/>
      <w:szCs w:val="26"/>
    </w:rPr>
  </w:style>
  <w:style w:type="character" w:customStyle="1" w:styleId="aff0">
    <w:name w:val="Основной текст с отступом Знак"/>
    <w:basedOn w:val="a0"/>
    <w:link w:val="aff"/>
    <w:uiPriority w:val="99"/>
    <w:rsid w:val="00933BF4"/>
    <w:rPr>
      <w:rFonts w:ascii="Times New Roman" w:eastAsia="Times New Roman" w:hAnsi="Times New Roman" w:cs="Times New Roman"/>
      <w:b/>
      <w:sz w:val="26"/>
      <w:szCs w:val="26"/>
      <w:lang w:eastAsia="ru-RU"/>
    </w:rPr>
  </w:style>
  <w:style w:type="paragraph" w:styleId="aff1">
    <w:name w:val="Body Text"/>
    <w:basedOn w:val="a"/>
    <w:link w:val="aff2"/>
    <w:unhideWhenUsed/>
    <w:rsid w:val="00933BF4"/>
    <w:rPr>
      <w:i/>
      <w:sz w:val="26"/>
      <w:szCs w:val="26"/>
    </w:rPr>
  </w:style>
  <w:style w:type="character" w:customStyle="1" w:styleId="aff2">
    <w:name w:val="Основной текст Знак"/>
    <w:basedOn w:val="a0"/>
    <w:link w:val="aff1"/>
    <w:rsid w:val="00933BF4"/>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933BF4"/>
    <w:rPr>
      <w:i/>
      <w:color w:val="FF0000"/>
      <w:sz w:val="26"/>
      <w:szCs w:val="26"/>
    </w:rPr>
  </w:style>
  <w:style w:type="character" w:customStyle="1" w:styleId="26">
    <w:name w:val="Основной текст 2 Знак"/>
    <w:basedOn w:val="a0"/>
    <w:link w:val="25"/>
    <w:uiPriority w:val="99"/>
    <w:rsid w:val="00933BF4"/>
    <w:rPr>
      <w:rFonts w:ascii="Times New Roman" w:eastAsia="Times New Roman" w:hAnsi="Times New Roman" w:cs="Times New Roman"/>
      <w:i/>
      <w:color w:val="FF0000"/>
      <w:sz w:val="26"/>
      <w:szCs w:val="26"/>
      <w:lang w:eastAsia="ru-RU"/>
    </w:rPr>
  </w:style>
  <w:style w:type="paragraph" w:customStyle="1" w:styleId="aff3">
    <w:name w:val="Пункт"/>
    <w:basedOn w:val="a"/>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933BF4"/>
    <w:pPr>
      <w:spacing w:line="276" w:lineRule="auto"/>
      <w:outlineLvl w:val="9"/>
    </w:pPr>
  </w:style>
  <w:style w:type="paragraph" w:styleId="32">
    <w:name w:val="toc 3"/>
    <w:basedOn w:val="a"/>
    <w:next w:val="a"/>
    <w:autoRedefine/>
    <w:uiPriority w:val="39"/>
    <w:unhideWhenUsed/>
    <w:qFormat/>
    <w:rsid w:val="00933BF4"/>
    <w:pPr>
      <w:spacing w:after="100" w:line="276" w:lineRule="auto"/>
      <w:ind w:left="440"/>
    </w:pPr>
    <w:rPr>
      <w:rFonts w:ascii="Calibri" w:hAnsi="Calibri"/>
      <w:sz w:val="22"/>
      <w:szCs w:val="22"/>
    </w:rPr>
  </w:style>
  <w:style w:type="paragraph" w:styleId="33">
    <w:name w:val="Body Text 3"/>
    <w:basedOn w:val="a"/>
    <w:link w:val="34"/>
    <w:uiPriority w:val="99"/>
    <w:unhideWhenUsed/>
    <w:rsid w:val="00933BF4"/>
    <w:pPr>
      <w:autoSpaceDE w:val="0"/>
      <w:autoSpaceDN w:val="0"/>
      <w:adjustRightInd w:val="0"/>
    </w:pPr>
    <w:rPr>
      <w:sz w:val="26"/>
      <w:szCs w:val="26"/>
    </w:rPr>
  </w:style>
  <w:style w:type="character" w:customStyle="1" w:styleId="34">
    <w:name w:val="Основной текст 3 Знак"/>
    <w:basedOn w:val="a0"/>
    <w:link w:val="33"/>
    <w:uiPriority w:val="99"/>
    <w:rsid w:val="00933BF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33BF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33BF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33BF4"/>
    <w:rPr>
      <w:rFonts w:ascii="Times New Roman" w:eastAsia="Times New Roman" w:hAnsi="Times New Roman" w:cs="Times New Roman"/>
      <w:sz w:val="24"/>
      <w:szCs w:val="24"/>
      <w:lang w:eastAsia="ru-RU"/>
    </w:rPr>
  </w:style>
  <w:style w:type="paragraph" w:styleId="aff5">
    <w:name w:val="Block Text"/>
    <w:basedOn w:val="a"/>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933BF4"/>
    <w:pPr>
      <w:keepNext/>
      <w:jc w:val="both"/>
    </w:pPr>
    <w:rPr>
      <w:szCs w:val="20"/>
      <w:lang w:val="en-GB"/>
    </w:rPr>
  </w:style>
  <w:style w:type="paragraph" w:customStyle="1" w:styleId="14">
    <w:name w:val="Абзац списка1"/>
    <w:basedOn w:val="a"/>
    <w:uiPriority w:val="99"/>
    <w:rsid w:val="00933BF4"/>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33BF4"/>
    <w:pPr>
      <w:spacing w:line="360" w:lineRule="auto"/>
      <w:ind w:firstLine="720"/>
      <w:jc w:val="both"/>
    </w:pPr>
  </w:style>
  <w:style w:type="character" w:customStyle="1" w:styleId="aff7">
    <w:name w:val="Текст документа Знак"/>
    <w:link w:val="aff6"/>
    <w:uiPriority w:val="99"/>
    <w:locked/>
    <w:rsid w:val="00933BF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33BF4"/>
    <w:rPr>
      <w:color w:val="800080"/>
      <w:u w:val="single"/>
    </w:rPr>
  </w:style>
  <w:style w:type="paragraph" w:customStyle="1" w:styleId="Default">
    <w:name w:val="Default"/>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33BF4"/>
    <w:pPr>
      <w:numPr>
        <w:numId w:val="4"/>
      </w:numPr>
    </w:pPr>
  </w:style>
  <w:style w:type="paragraph" w:customStyle="1" w:styleId="CharChar4CharCharCharCharCharChar">
    <w:name w:val="Char Char4 Знак Знак Char Char Знак Знак Char Char Знак Char Char"/>
    <w:basedOn w:val="a"/>
    <w:semiHidden/>
    <w:rsid w:val="00933BF4"/>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33BF4"/>
    <w:rPr>
      <w:color w:val="808080"/>
    </w:rPr>
  </w:style>
  <w:style w:type="numbering" w:customStyle="1" w:styleId="1">
    <w:name w:val="Стиль1"/>
    <w:rsid w:val="00F677C3"/>
    <w:pPr>
      <w:numPr>
        <w:numId w:val="9"/>
      </w:numPr>
    </w:pPr>
  </w:style>
  <w:style w:type="paragraph" w:customStyle="1" w:styleId="15">
    <w:name w:val="Без интервала1"/>
    <w:uiPriority w:val="99"/>
    <w:qFormat/>
    <w:rsid w:val="001161DF"/>
    <w:pPr>
      <w:spacing w:after="0" w:line="240" w:lineRule="auto"/>
    </w:pPr>
    <w:rPr>
      <w:rFonts w:ascii="Calibri" w:eastAsia="Times New Roman" w:hAnsi="Calibri" w:cs="Calibri"/>
    </w:rPr>
  </w:style>
  <w:style w:type="character" w:customStyle="1" w:styleId="16">
    <w:name w:val="Текст Знак1"/>
    <w:uiPriority w:val="99"/>
    <w:semiHidden/>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b">
    <w:name w:val="Title"/>
    <w:aliases w:val="маркированный круж"/>
    <w:basedOn w:val="a"/>
    <w:link w:val="affc"/>
    <w:uiPriority w:val="10"/>
    <w:qFormat/>
    <w:rsid w:val="001161DF"/>
    <w:pPr>
      <w:spacing w:line="312" w:lineRule="auto"/>
      <w:jc w:val="center"/>
    </w:pPr>
    <w:rPr>
      <w:szCs w:val="20"/>
      <w:lang w:eastAsia="zh-CN"/>
    </w:rPr>
  </w:style>
  <w:style w:type="character" w:customStyle="1" w:styleId="affc">
    <w:name w:val="Название Знак"/>
    <w:aliases w:val="маркированный круж Знак"/>
    <w:basedOn w:val="a0"/>
    <w:link w:val="affb"/>
    <w:uiPriority w:val="10"/>
    <w:rsid w:val="001161DF"/>
    <w:rPr>
      <w:rFonts w:ascii="Times New Roman" w:eastAsia="Times New Roman" w:hAnsi="Times New Roman" w:cs="Times New Roman"/>
      <w:sz w:val="24"/>
      <w:szCs w:val="20"/>
      <w:lang w:eastAsia="zh-CN"/>
    </w:rPr>
  </w:style>
  <w:style w:type="paragraph" w:customStyle="1" w:styleId="CCLegal1">
    <w:name w:val="CC Legal 1"/>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d">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unhideWhenUsed/>
    <w:rsid w:val="001161DF"/>
    <w:pPr>
      <w:numPr>
        <w:numId w:val="10"/>
      </w:numPr>
    </w:pPr>
  </w:style>
  <w:style w:type="table" w:customStyle="1" w:styleId="17">
    <w:name w:val="Сетка таблицы светлая1"/>
    <w:basedOn w:val="a1"/>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1"/>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8">
    <w:name w:val="Нет списка1"/>
    <w:next w:val="a2"/>
    <w:uiPriority w:val="99"/>
    <w:semiHidden/>
    <w:unhideWhenUsed/>
    <w:rsid w:val="00973170"/>
  </w:style>
  <w:style w:type="character" w:customStyle="1" w:styleId="WW8Num2z0">
    <w:name w:val="WW8Num2z0"/>
    <w:rsid w:val="00973170"/>
    <w:rPr>
      <w:rFonts w:ascii="Symbol" w:hAnsi="Symbol"/>
    </w:rPr>
  </w:style>
  <w:style w:type="character" w:customStyle="1" w:styleId="WW8Num4z1">
    <w:name w:val="WW8Num4z1"/>
    <w:rsid w:val="00973170"/>
    <w:rPr>
      <w:rFonts w:ascii="Courier New" w:hAnsi="Courier New"/>
    </w:rPr>
  </w:style>
  <w:style w:type="character" w:customStyle="1" w:styleId="Absatz-Standardschriftart">
    <w:name w:val="Absatz-Standardschriftart"/>
    <w:rsid w:val="00973170"/>
  </w:style>
  <w:style w:type="character" w:customStyle="1" w:styleId="WW8Num4z0">
    <w:name w:val="WW8Num4z0"/>
    <w:rsid w:val="00973170"/>
    <w:rPr>
      <w:rFonts w:ascii="Symbol" w:hAnsi="Symbol"/>
    </w:rPr>
  </w:style>
  <w:style w:type="character" w:customStyle="1" w:styleId="WW8Num4z2">
    <w:name w:val="WW8Num4z2"/>
    <w:rsid w:val="00973170"/>
    <w:rPr>
      <w:rFonts w:ascii="Wingdings" w:hAnsi="Wingdings"/>
    </w:rPr>
  </w:style>
  <w:style w:type="character" w:customStyle="1" w:styleId="WW8Num5z1">
    <w:name w:val="WW8Num5z1"/>
    <w:rsid w:val="00973170"/>
    <w:rPr>
      <w:u w:val="none"/>
    </w:rPr>
  </w:style>
  <w:style w:type="character" w:customStyle="1" w:styleId="19">
    <w:name w:val="Основной шрифт абзаца1"/>
    <w:rsid w:val="00973170"/>
  </w:style>
  <w:style w:type="character" w:customStyle="1" w:styleId="WW-">
    <w:name w:val="WW-Основной шрифт абзаца"/>
    <w:rsid w:val="00973170"/>
  </w:style>
  <w:style w:type="character" w:customStyle="1" w:styleId="1a">
    <w:name w:val="Номер страницы1"/>
    <w:basedOn w:val="WW-"/>
    <w:rsid w:val="00973170"/>
  </w:style>
  <w:style w:type="character" w:customStyle="1" w:styleId="1b">
    <w:name w:val="Знак примечания1"/>
    <w:rsid w:val="00973170"/>
    <w:rPr>
      <w:sz w:val="16"/>
      <w:szCs w:val="16"/>
    </w:rPr>
  </w:style>
  <w:style w:type="paragraph" w:customStyle="1" w:styleId="affe">
    <w:name w:val="Заголовок"/>
    <w:basedOn w:val="a"/>
    <w:next w:val="aff1"/>
    <w:rsid w:val="00973170"/>
    <w:pPr>
      <w:keepNext/>
      <w:suppressAutoHyphens/>
      <w:spacing w:before="240" w:after="120"/>
    </w:pPr>
    <w:rPr>
      <w:rFonts w:ascii="Arial" w:eastAsia="SimSun" w:hAnsi="Arial" w:cs="Tahoma"/>
      <w:sz w:val="28"/>
      <w:szCs w:val="28"/>
      <w:lang w:eastAsia="ar-SA"/>
    </w:rPr>
  </w:style>
  <w:style w:type="paragraph" w:styleId="afff">
    <w:name w:val="List"/>
    <w:basedOn w:val="1c"/>
    <w:rsid w:val="00973170"/>
    <w:pPr>
      <w:ind w:left="283" w:hanging="283"/>
    </w:pPr>
  </w:style>
  <w:style w:type="paragraph" w:customStyle="1" w:styleId="1d">
    <w:name w:val="Название1"/>
    <w:basedOn w:val="a"/>
    <w:rsid w:val="00973170"/>
    <w:pPr>
      <w:tabs>
        <w:tab w:val="left" w:pos="567"/>
      </w:tabs>
      <w:suppressAutoHyphens/>
      <w:jc w:val="center"/>
    </w:pPr>
    <w:rPr>
      <w:rFonts w:ascii="HelvDL" w:hAnsi="HelvDL"/>
      <w:b/>
      <w:sz w:val="22"/>
      <w:szCs w:val="20"/>
      <w:lang w:eastAsia="ar-SA"/>
    </w:rPr>
  </w:style>
  <w:style w:type="paragraph" w:customStyle="1" w:styleId="1e">
    <w:name w:val="Указатель1"/>
    <w:basedOn w:val="a"/>
    <w:rsid w:val="00973170"/>
    <w:pPr>
      <w:suppressLineNumbers/>
      <w:suppressAutoHyphens/>
    </w:pPr>
    <w:rPr>
      <w:rFonts w:cs="Tahoma"/>
      <w:sz w:val="20"/>
      <w:szCs w:val="20"/>
      <w:lang w:eastAsia="ar-SA"/>
    </w:rPr>
  </w:style>
  <w:style w:type="paragraph" w:customStyle="1" w:styleId="1c">
    <w:name w:val="Обычный1"/>
    <w:rsid w:val="00973170"/>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c"/>
    <w:next w:val="1c"/>
    <w:rsid w:val="00973170"/>
    <w:pPr>
      <w:keepNext/>
      <w:spacing w:before="240" w:after="60"/>
    </w:pPr>
    <w:rPr>
      <w:rFonts w:ascii="Arial" w:hAnsi="Arial"/>
      <w:b/>
      <w:kern w:val="1"/>
      <w:sz w:val="28"/>
    </w:rPr>
  </w:style>
  <w:style w:type="paragraph" w:customStyle="1" w:styleId="210">
    <w:name w:val="Заголовок 21"/>
    <w:basedOn w:val="1c"/>
    <w:next w:val="1c"/>
    <w:rsid w:val="00973170"/>
    <w:pPr>
      <w:keepNext/>
      <w:spacing w:before="240" w:after="60"/>
    </w:pPr>
    <w:rPr>
      <w:rFonts w:ascii="Arial" w:hAnsi="Arial"/>
      <w:b/>
      <w:i/>
      <w:sz w:val="24"/>
    </w:rPr>
  </w:style>
  <w:style w:type="paragraph" w:styleId="afff0">
    <w:name w:val="Subtitle"/>
    <w:basedOn w:val="affe"/>
    <w:next w:val="aff1"/>
    <w:link w:val="afff1"/>
    <w:qFormat/>
    <w:rsid w:val="00973170"/>
    <w:pPr>
      <w:jc w:val="center"/>
    </w:pPr>
    <w:rPr>
      <w:i/>
      <w:iCs/>
    </w:rPr>
  </w:style>
  <w:style w:type="character" w:customStyle="1" w:styleId="afff1">
    <w:name w:val="Подзаголовок Знак"/>
    <w:basedOn w:val="a0"/>
    <w:link w:val="afff0"/>
    <w:rsid w:val="00973170"/>
    <w:rPr>
      <w:rFonts w:ascii="Arial" w:eastAsia="SimSun" w:hAnsi="Arial" w:cs="Tahoma"/>
      <w:i/>
      <w:iCs/>
      <w:sz w:val="28"/>
      <w:szCs w:val="28"/>
      <w:lang w:eastAsia="ar-SA"/>
    </w:rPr>
  </w:style>
  <w:style w:type="paragraph" w:customStyle="1" w:styleId="211">
    <w:name w:val="Основной текст 21"/>
    <w:basedOn w:val="1c"/>
    <w:rsid w:val="00973170"/>
    <w:pPr>
      <w:ind w:right="-1327"/>
    </w:pPr>
    <w:rPr>
      <w:lang w:val="ru-RU"/>
    </w:rPr>
  </w:style>
  <w:style w:type="paragraph" w:customStyle="1" w:styleId="212">
    <w:name w:val="Список 21"/>
    <w:basedOn w:val="1c"/>
    <w:rsid w:val="00973170"/>
    <w:pPr>
      <w:ind w:left="566" w:hanging="283"/>
    </w:pPr>
  </w:style>
  <w:style w:type="paragraph" w:customStyle="1" w:styleId="310">
    <w:name w:val="Список 31"/>
    <w:basedOn w:val="1c"/>
    <w:rsid w:val="00973170"/>
    <w:pPr>
      <w:ind w:left="849" w:hanging="283"/>
    </w:pPr>
  </w:style>
  <w:style w:type="paragraph" w:customStyle="1" w:styleId="21">
    <w:name w:val="Маркированный список 21"/>
    <w:basedOn w:val="1c"/>
    <w:rsid w:val="00973170"/>
    <w:pPr>
      <w:numPr>
        <w:numId w:val="14"/>
      </w:numPr>
      <w:tabs>
        <w:tab w:val="left" w:pos="643"/>
      </w:tabs>
      <w:ind w:left="643" w:hanging="360"/>
    </w:pPr>
  </w:style>
  <w:style w:type="paragraph" w:customStyle="1" w:styleId="1f">
    <w:name w:val="Продолжение списка1"/>
    <w:basedOn w:val="1c"/>
    <w:rsid w:val="00973170"/>
    <w:pPr>
      <w:spacing w:after="120"/>
      <w:ind w:left="283"/>
    </w:pPr>
  </w:style>
  <w:style w:type="paragraph" w:customStyle="1" w:styleId="1f0">
    <w:name w:val="Нижний колонтитул1"/>
    <w:basedOn w:val="1c"/>
    <w:rsid w:val="00973170"/>
    <w:pPr>
      <w:tabs>
        <w:tab w:val="center" w:pos="4320"/>
        <w:tab w:val="right" w:pos="8640"/>
      </w:tabs>
    </w:pPr>
  </w:style>
  <w:style w:type="paragraph" w:customStyle="1" w:styleId="WW-0">
    <w:name w:val="WW-Список"/>
    <w:basedOn w:val="a"/>
    <w:rsid w:val="00973170"/>
    <w:pPr>
      <w:suppressAutoHyphens/>
      <w:ind w:left="283" w:hanging="283"/>
    </w:pPr>
    <w:rPr>
      <w:sz w:val="20"/>
      <w:szCs w:val="20"/>
      <w:lang w:val="en-US" w:eastAsia="ar-SA"/>
    </w:rPr>
  </w:style>
  <w:style w:type="paragraph" w:customStyle="1" w:styleId="WW-1">
    <w:name w:val="WW-Основной текст"/>
    <w:basedOn w:val="a"/>
    <w:rsid w:val="00973170"/>
    <w:pPr>
      <w:widowControl w:val="0"/>
      <w:suppressAutoHyphens/>
      <w:jc w:val="both"/>
    </w:pPr>
    <w:rPr>
      <w:szCs w:val="20"/>
      <w:lang w:eastAsia="ar-SA"/>
    </w:rPr>
  </w:style>
  <w:style w:type="paragraph" w:customStyle="1" w:styleId="WW-2">
    <w:name w:val="WW-Основной текст 2"/>
    <w:basedOn w:val="a"/>
    <w:rsid w:val="00973170"/>
    <w:pPr>
      <w:tabs>
        <w:tab w:val="left" w:pos="993"/>
      </w:tabs>
      <w:suppressAutoHyphens/>
      <w:ind w:firstLine="567"/>
      <w:jc w:val="both"/>
    </w:pPr>
    <w:rPr>
      <w:rFonts w:ascii="Arial" w:hAnsi="Arial"/>
      <w:sz w:val="22"/>
      <w:szCs w:val="20"/>
      <w:lang w:eastAsia="ar-SA"/>
    </w:rPr>
  </w:style>
  <w:style w:type="paragraph" w:styleId="afff2">
    <w:name w:val="endnote text"/>
    <w:basedOn w:val="a"/>
    <w:link w:val="afff3"/>
    <w:rsid w:val="00973170"/>
    <w:pPr>
      <w:tabs>
        <w:tab w:val="left" w:pos="567"/>
      </w:tabs>
      <w:suppressAutoHyphens/>
    </w:pPr>
    <w:rPr>
      <w:rFonts w:ascii="HelvDL" w:hAnsi="HelvDL"/>
      <w:sz w:val="20"/>
      <w:szCs w:val="20"/>
      <w:lang w:eastAsia="ar-SA"/>
    </w:rPr>
  </w:style>
  <w:style w:type="character" w:customStyle="1" w:styleId="afff3">
    <w:name w:val="Текст концевой сноски Знак"/>
    <w:basedOn w:val="a0"/>
    <w:link w:val="afff2"/>
    <w:rsid w:val="00973170"/>
    <w:rPr>
      <w:rFonts w:ascii="HelvDL" w:eastAsia="Times New Roman" w:hAnsi="HelvDL" w:cs="Times New Roman"/>
      <w:sz w:val="20"/>
      <w:szCs w:val="20"/>
      <w:lang w:eastAsia="ar-SA"/>
    </w:rPr>
  </w:style>
  <w:style w:type="paragraph" w:customStyle="1" w:styleId="TableText">
    <w:name w:val="Table Text"/>
    <w:rsid w:val="00973170"/>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973170"/>
    <w:pPr>
      <w:widowControl w:val="0"/>
      <w:suppressAutoHyphens/>
      <w:jc w:val="both"/>
    </w:pPr>
    <w:rPr>
      <w:sz w:val="22"/>
      <w:szCs w:val="20"/>
      <w:lang w:val="en-US" w:eastAsia="ar-SA"/>
    </w:rPr>
  </w:style>
  <w:style w:type="paragraph" w:customStyle="1" w:styleId="xl23">
    <w:name w:val="xl23"/>
    <w:basedOn w:val="a"/>
    <w:rsid w:val="00973170"/>
    <w:pPr>
      <w:suppressAutoHyphens/>
      <w:spacing w:before="100" w:after="100"/>
      <w:textAlignment w:val="top"/>
    </w:pPr>
    <w:rPr>
      <w:lang w:eastAsia="ar-SA"/>
    </w:rPr>
  </w:style>
  <w:style w:type="paragraph" w:customStyle="1" w:styleId="xl24">
    <w:name w:val="xl2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
    <w:rsid w:val="00973170"/>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
    <w:rsid w:val="00973170"/>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
    <w:rsid w:val="00973170"/>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
    <w:rsid w:val="00973170"/>
    <w:pPr>
      <w:suppressAutoHyphens/>
      <w:spacing w:before="100" w:after="100"/>
      <w:textAlignment w:val="top"/>
    </w:pPr>
    <w:rPr>
      <w:lang w:eastAsia="ar-SA"/>
    </w:rPr>
  </w:style>
  <w:style w:type="paragraph" w:customStyle="1" w:styleId="xl42">
    <w:name w:val="xl42"/>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
    <w:rsid w:val="00973170"/>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
    <w:rsid w:val="00973170"/>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
    <w:rsid w:val="00973170"/>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
    <w:rsid w:val="00973170"/>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
    <w:rsid w:val="00973170"/>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
    <w:rsid w:val="00973170"/>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
    <w:rsid w:val="00973170"/>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1">
    <w:name w:val="Текст примечания1"/>
    <w:basedOn w:val="a"/>
    <w:rsid w:val="00973170"/>
    <w:pPr>
      <w:suppressAutoHyphens/>
    </w:pPr>
    <w:rPr>
      <w:sz w:val="20"/>
      <w:szCs w:val="20"/>
      <w:lang w:eastAsia="ar-SA"/>
    </w:rPr>
  </w:style>
  <w:style w:type="paragraph" w:customStyle="1" w:styleId="320">
    <w:name w:val="Список 32"/>
    <w:basedOn w:val="a"/>
    <w:rsid w:val="00973170"/>
    <w:pPr>
      <w:suppressAutoHyphens/>
      <w:ind w:left="849" w:hanging="283"/>
    </w:pPr>
    <w:rPr>
      <w:sz w:val="20"/>
      <w:szCs w:val="20"/>
      <w:lang w:val="en-US" w:eastAsia="ar-SA"/>
    </w:rPr>
  </w:style>
  <w:style w:type="paragraph" w:customStyle="1" w:styleId="afff4">
    <w:name w:val="Содержимое таблицы"/>
    <w:basedOn w:val="a"/>
    <w:rsid w:val="00973170"/>
    <w:pPr>
      <w:suppressLineNumbers/>
      <w:suppressAutoHyphens/>
    </w:pPr>
    <w:rPr>
      <w:sz w:val="20"/>
      <w:szCs w:val="20"/>
      <w:lang w:eastAsia="ar-SA"/>
    </w:rPr>
  </w:style>
  <w:style w:type="paragraph" w:customStyle="1" w:styleId="afff5">
    <w:name w:val="Заголовок таблицы"/>
    <w:basedOn w:val="afff4"/>
    <w:rsid w:val="00973170"/>
    <w:pPr>
      <w:jc w:val="center"/>
    </w:pPr>
    <w:rPr>
      <w:b/>
      <w:bCs/>
    </w:rPr>
  </w:style>
  <w:style w:type="paragraph" w:customStyle="1" w:styleId="afff6">
    <w:name w:val="Содержимое врезки"/>
    <w:basedOn w:val="aff1"/>
    <w:rsid w:val="00973170"/>
    <w:pPr>
      <w:suppressAutoHyphens/>
      <w:ind w:right="-1327"/>
      <w:jc w:val="both"/>
    </w:pPr>
    <w:rPr>
      <w:rFonts w:eastAsia="Arial"/>
      <w:i w:val="0"/>
      <w:sz w:val="20"/>
      <w:szCs w:val="20"/>
      <w:lang w:eastAsia="ar-SA"/>
    </w:rPr>
  </w:style>
  <w:style w:type="table" w:customStyle="1" w:styleId="1f2">
    <w:name w:val="Сетка таблицы1"/>
    <w:basedOn w:val="a1"/>
    <w:next w:val="ab"/>
    <w:uiPriority w:val="59"/>
    <w:rsid w:val="0097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973170"/>
    <w:pPr>
      <w:suppressAutoHyphens/>
      <w:spacing w:before="280" w:after="280"/>
      <w:jc w:val="both"/>
    </w:pPr>
    <w:rPr>
      <w:rFonts w:ascii="Arial" w:hAnsi="Arial" w:cs="Arial"/>
      <w:lang w:eastAsia="ar-SA"/>
    </w:rPr>
  </w:style>
  <w:style w:type="table" w:customStyle="1" w:styleId="112">
    <w:name w:val="Сетка таблицы11"/>
    <w:basedOn w:val="a1"/>
    <w:next w:val="ab"/>
    <w:uiPriority w:val="39"/>
    <w:rsid w:val="009731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uiPriority w:val="99"/>
    <w:locked/>
    <w:rsid w:val="00973170"/>
    <w:rPr>
      <w:rFonts w:ascii="Arial" w:hAnsi="Arial" w:cs="Arial"/>
      <w:sz w:val="19"/>
      <w:szCs w:val="19"/>
      <w:shd w:val="clear" w:color="auto" w:fill="FFFFFF"/>
    </w:rPr>
  </w:style>
  <w:style w:type="paragraph" w:customStyle="1" w:styleId="29">
    <w:name w:val="Основной текст (2)"/>
    <w:basedOn w:val="a"/>
    <w:link w:val="28"/>
    <w:uiPriority w:val="99"/>
    <w:rsid w:val="00973170"/>
    <w:pPr>
      <w:widowControl w:val="0"/>
      <w:shd w:val="clear" w:color="auto" w:fill="FFFFFF"/>
      <w:spacing w:after="1020" w:line="240" w:lineRule="atLeast"/>
      <w:jc w:val="center"/>
    </w:pPr>
    <w:rPr>
      <w:rFonts w:ascii="Arial" w:eastAsiaTheme="minorHAnsi"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876137">
      <w:bodyDiv w:val="1"/>
      <w:marLeft w:val="0"/>
      <w:marRight w:val="0"/>
      <w:marTop w:val="0"/>
      <w:marBottom w:val="0"/>
      <w:divBdr>
        <w:top w:val="none" w:sz="0" w:space="0" w:color="auto"/>
        <w:left w:val="none" w:sz="0" w:space="0" w:color="auto"/>
        <w:bottom w:val="none" w:sz="0" w:space="0" w:color="auto"/>
        <w:right w:val="none" w:sz="0" w:space="0" w:color="auto"/>
      </w:divBdr>
    </w:div>
    <w:div w:id="160853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k.nikolaev@bashtel.ru" TargetMode="External"/><Relationship Id="rId26" Type="http://schemas.openxmlformats.org/officeDocument/2006/relationships/hyperlink" Target="http://zakupki.rostelecom.ru/docs/"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FCDC35DF7E1BFE6557057AB0C7F19015D14DE1A43E1D601jBqCH"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hyperlink" Target="mailto:info@bashtel.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eader" Target="header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yperlink" Target="mailto:r.yapparova@bashtel.ru"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mailto:security@bashtel.ru" TargetMode="External"/><Relationship Id="rId28" Type="http://schemas.openxmlformats.org/officeDocument/2006/relationships/header" Target="header1.xm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footer" Target="footer1.xml"/><Relationship Id="rId35" Type="http://schemas.openxmlformats.org/officeDocument/2006/relationships/hyperlink" Target="consultantplus://offline/ref=A040EB39CD11F250D04774D023161F91ACC4C254F1EDBFE6557057AB0C7F19015D14DE1A43E1D706jBq9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94"/>
    <w:rsid w:val="000300E8"/>
    <w:rsid w:val="001B4F94"/>
    <w:rsid w:val="00262974"/>
    <w:rsid w:val="00304245"/>
    <w:rsid w:val="0039469A"/>
    <w:rsid w:val="00410FB7"/>
    <w:rsid w:val="00680A88"/>
    <w:rsid w:val="00700802"/>
    <w:rsid w:val="00A85CB4"/>
    <w:rsid w:val="00AA2D2F"/>
    <w:rsid w:val="00BB517E"/>
    <w:rsid w:val="00BF657E"/>
    <w:rsid w:val="00D9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A230F-EB08-4D49-89C0-5210A4DA4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75</Pages>
  <Words>26335</Words>
  <Characters>150115</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Зулейха Седатовна</dc:creator>
  <cp:lastModifiedBy>Данилова Татьяна Владимировна</cp:lastModifiedBy>
  <cp:revision>20</cp:revision>
  <cp:lastPrinted>2019-04-15T11:04:00Z</cp:lastPrinted>
  <dcterms:created xsi:type="dcterms:W3CDTF">2019-02-24T10:42:00Z</dcterms:created>
  <dcterms:modified xsi:type="dcterms:W3CDTF">2019-04-15T11:05:00Z</dcterms:modified>
</cp:coreProperties>
</file>